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68" w:type="dxa"/>
        <w:tblCellMar>
          <w:left w:w="28" w:type="dxa"/>
          <w:right w:w="28" w:type="dxa"/>
        </w:tblCellMar>
        <w:tblLook w:val="0000"/>
      </w:tblPr>
      <w:tblGrid>
        <w:gridCol w:w="2908"/>
        <w:gridCol w:w="6660"/>
      </w:tblGrid>
      <w:tr w:rsidR="00484B09" w:rsidTr="008D69C9">
        <w:trPr>
          <w:trHeight w:val="1976"/>
        </w:trPr>
        <w:tc>
          <w:tcPr>
            <w:tcW w:w="2908" w:type="dxa"/>
            <w:vAlign w:val="center"/>
          </w:tcPr>
          <w:p w:rsidR="00484B09" w:rsidRDefault="00E64FDA">
            <w:pPr>
              <w:jc w:val="center"/>
              <w:rPr>
                <w:rFonts w:eastAsia="華康隸書體W7"/>
                <w:b/>
                <w:sz w:val="56"/>
                <w:szCs w:val="56"/>
              </w:rPr>
            </w:pPr>
            <w:bookmarkStart w:id="0" w:name="_GoBack"/>
            <w:bookmarkEnd w:id="0"/>
            <w:r>
              <w:rPr>
                <w:rFonts w:ascii="標楷體" w:eastAsia="標楷體" w:hAnsi="標楷體"/>
                <w:noProof/>
                <w:color w:val="000000"/>
                <w:sz w:val="28"/>
              </w:rPr>
              <w:drawing>
                <wp:inline distT="0" distB="0" distL="0" distR="0">
                  <wp:extent cx="1253490" cy="1253490"/>
                  <wp:effectExtent l="0" t="0" r="0" b="0"/>
                  <wp:docPr id="1" name="圖片 1" descr="署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署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3490" cy="1253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0" w:type="dxa"/>
          </w:tcPr>
          <w:p w:rsidR="00484B09" w:rsidRDefault="00484B09" w:rsidP="008D69C9">
            <w:pPr>
              <w:adjustRightInd w:val="0"/>
              <w:snapToGrid w:val="0"/>
              <w:rPr>
                <w:rFonts w:eastAsia="華康隸書體W7"/>
                <w:b/>
                <w:sz w:val="32"/>
                <w:szCs w:val="32"/>
              </w:rPr>
            </w:pPr>
            <w:r>
              <w:rPr>
                <w:rFonts w:eastAsia="華康隸書體W7" w:hint="eastAsia"/>
                <w:b/>
                <w:sz w:val="32"/>
                <w:szCs w:val="32"/>
              </w:rPr>
              <w:t>法務部行政執行署嘉義</w:t>
            </w:r>
            <w:r w:rsidR="00012201">
              <w:rPr>
                <w:rFonts w:eastAsia="華康隸書體W7" w:hint="eastAsia"/>
                <w:b/>
                <w:sz w:val="32"/>
                <w:szCs w:val="32"/>
              </w:rPr>
              <w:t>分署</w:t>
            </w:r>
            <w:r>
              <w:rPr>
                <w:rFonts w:eastAsia="華康隸書體W7" w:hint="eastAsia"/>
                <w:b/>
                <w:sz w:val="32"/>
                <w:szCs w:val="32"/>
              </w:rPr>
              <w:t>新聞稿</w:t>
            </w:r>
          </w:p>
          <w:p w:rsidR="008D69C9" w:rsidRDefault="008D69C9" w:rsidP="008D69C9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  <w:p w:rsidR="00484B09" w:rsidRDefault="00484B09" w:rsidP="001F62AD">
            <w:pPr>
              <w:adjustRightInd w:val="0"/>
              <w:snapToGrid w:val="0"/>
              <w:rPr>
                <w:rFonts w:eastAsia="華康隸書體W7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</w:rPr>
              <w:t>發稿日期：</w:t>
            </w:r>
            <w:r w:rsidR="003B3B3C">
              <w:rPr>
                <w:rFonts w:ascii="標楷體" w:eastAsia="標楷體" w:hAnsi="標楷體" w:hint="eastAsia"/>
              </w:rPr>
              <w:t>106年1月  日</w:t>
            </w:r>
          </w:p>
          <w:p w:rsidR="00484B09" w:rsidRDefault="00484B09" w:rsidP="002A620F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發稿單位：</w:t>
            </w:r>
            <w:r w:rsidR="002A620F">
              <w:rPr>
                <w:rFonts w:ascii="標楷體" w:eastAsia="標楷體" w:hAnsi="標楷體" w:hint="eastAsia"/>
              </w:rPr>
              <w:t>執行科（</w:t>
            </w:r>
            <w:r w:rsidR="00567161">
              <w:rPr>
                <w:rFonts w:ascii="標楷體" w:eastAsia="標楷體" w:hAnsi="標楷體" w:hint="eastAsia"/>
              </w:rPr>
              <w:t>一</w:t>
            </w:r>
            <w:r w:rsidR="002A620F">
              <w:rPr>
                <w:rFonts w:ascii="標楷體" w:eastAsia="標楷體" w:hAnsi="標楷體" w:hint="eastAsia"/>
              </w:rPr>
              <w:t>）</w:t>
            </w:r>
          </w:p>
          <w:p w:rsidR="006A482A" w:rsidRDefault="006A482A" w:rsidP="008D69C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新聞發言人：</w:t>
            </w:r>
            <w:r w:rsidR="00012201">
              <w:rPr>
                <w:rFonts w:ascii="標楷體" w:eastAsia="標楷體" w:hAnsi="標楷體" w:hint="eastAsia"/>
              </w:rPr>
              <w:t>行政執行官</w:t>
            </w:r>
            <w:r w:rsidR="00F7388B">
              <w:rPr>
                <w:rFonts w:ascii="標楷體" w:eastAsia="標楷體" w:hAnsi="標楷體" w:hint="eastAsia"/>
              </w:rPr>
              <w:t>江佳蓉05-2711133分機210</w:t>
            </w:r>
          </w:p>
          <w:p w:rsidR="006059A8" w:rsidRDefault="006059A8" w:rsidP="008D69C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連絡人：</w:t>
            </w:r>
            <w:r w:rsidR="00F7388B">
              <w:rPr>
                <w:rFonts w:ascii="標楷體" w:eastAsia="標楷體" w:hAnsi="標楷體" w:hint="eastAsia"/>
              </w:rPr>
              <w:t>秘書室主任陳亮才05-2711133分機202</w:t>
            </w:r>
          </w:p>
          <w:p w:rsidR="00484B09" w:rsidRPr="00022333" w:rsidRDefault="00484B09" w:rsidP="00F7388B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</w:tbl>
    <w:p w:rsidR="00484B09" w:rsidRDefault="002930EA">
      <w:pPr>
        <w:rPr>
          <w:sz w:val="36"/>
          <w:szCs w:val="36"/>
        </w:rPr>
      </w:pPr>
      <w:r>
        <w:rPr>
          <w:noProof/>
          <w:sz w:val="36"/>
          <w:szCs w:val="36"/>
        </w:rPr>
        <w:pict>
          <v:line id="Line 2" o:spid="_x0000_s1026" style="position:absolute;z-index:251657728;visibility:visible;mso-position-horizontal-relative:text;mso-position-vertical-relative:text" from="0,17.85pt" to="468pt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" strokeweight="2.25pt"/>
        </w:pict>
      </w:r>
    </w:p>
    <w:p w:rsidR="00EF1472" w:rsidRPr="00C75236" w:rsidRDefault="006674CB" w:rsidP="00C75236">
      <w:pPr>
        <w:adjustRightInd w:val="0"/>
        <w:snapToGrid w:val="0"/>
        <w:ind w:firstLineChars="200" w:firstLine="801"/>
        <w:jc w:val="center"/>
        <w:rPr>
          <w:rFonts w:ascii="標楷體" w:eastAsia="標楷體" w:hAnsi="標楷體"/>
          <w:b/>
          <w:color w:val="FF0000"/>
          <w:sz w:val="40"/>
          <w:szCs w:val="40"/>
        </w:rPr>
      </w:pPr>
      <w:r>
        <w:rPr>
          <w:rFonts w:ascii="標楷體" w:eastAsia="標楷體" w:hAnsi="標楷體"/>
          <w:b/>
          <w:color w:val="FF0000"/>
          <w:sz w:val="40"/>
          <w:szCs w:val="40"/>
        </w:rPr>
        <w:t>電話簡訊催繳</w:t>
      </w:r>
      <w:r w:rsidR="00650426">
        <w:rPr>
          <w:rFonts w:ascii="標楷體" w:eastAsia="標楷體" w:hAnsi="標楷體"/>
          <w:b/>
          <w:color w:val="FF0000"/>
          <w:sz w:val="40"/>
          <w:szCs w:val="40"/>
        </w:rPr>
        <w:t>，勿輕忽為詐騙手法</w:t>
      </w:r>
    </w:p>
    <w:p w:rsidR="007E7681" w:rsidRPr="007E7681" w:rsidRDefault="007E7681" w:rsidP="007E7681">
      <w:pPr>
        <w:adjustRightInd w:val="0"/>
        <w:snapToGrid w:val="0"/>
        <w:spacing w:line="300" w:lineRule="exact"/>
        <w:ind w:firstLineChars="200" w:firstLine="640"/>
        <w:jc w:val="center"/>
        <w:rPr>
          <w:rFonts w:ascii="標楷體" w:eastAsia="標楷體" w:hAnsi="標楷體"/>
          <w:sz w:val="32"/>
          <w:szCs w:val="32"/>
        </w:rPr>
      </w:pPr>
    </w:p>
    <w:p w:rsidR="00DE0900" w:rsidRDefault="00650426" w:rsidP="00907DEF">
      <w:pPr>
        <w:adjustRightInd w:val="0"/>
        <w:snapToGrid w:val="0"/>
        <w:ind w:firstLineChars="200" w:firstLine="640"/>
        <w:jc w:val="both"/>
        <w:rPr>
          <w:rFonts w:ascii="標楷體" w:eastAsia="標楷體" w:hAnsi="標楷體"/>
          <w:sz w:val="32"/>
          <w:szCs w:val="32"/>
        </w:rPr>
      </w:pPr>
      <w:r w:rsidRPr="00E265F3">
        <w:rPr>
          <w:rFonts w:ascii="標楷體" w:eastAsia="標楷體" w:hAnsi="標楷體" w:hint="eastAsia"/>
          <w:sz w:val="32"/>
          <w:szCs w:val="32"/>
        </w:rPr>
        <w:t>法務部行政執行署</w:t>
      </w:r>
      <w:r>
        <w:rPr>
          <w:rFonts w:ascii="標楷體" w:eastAsia="標楷體" w:hAnsi="標楷體" w:hint="eastAsia"/>
          <w:sz w:val="32"/>
          <w:szCs w:val="32"/>
        </w:rPr>
        <w:t>嘉義分署首創以手機電話簡訊催繳措施</w:t>
      </w:r>
      <w:r w:rsidR="000173AF">
        <w:rPr>
          <w:rFonts w:ascii="標楷體" w:eastAsia="標楷體" w:hAnsi="標楷體" w:hint="eastAsia"/>
          <w:sz w:val="32"/>
          <w:szCs w:val="32"/>
        </w:rPr>
        <w:t>，給予寬限期自行繳納，</w:t>
      </w:r>
      <w:r w:rsidR="009344D5">
        <w:rPr>
          <w:rFonts w:ascii="標楷體" w:eastAsia="標楷體" w:hAnsi="標楷體" w:hint="eastAsia"/>
          <w:sz w:val="32"/>
          <w:szCs w:val="32"/>
        </w:rPr>
        <w:t>民眾也許是不知有欠稅費</w:t>
      </w:r>
      <w:r w:rsidR="000173AF">
        <w:rPr>
          <w:rFonts w:ascii="標楷體" w:eastAsia="標楷體" w:hAnsi="標楷體" w:hint="eastAsia"/>
          <w:sz w:val="32"/>
          <w:szCs w:val="32"/>
        </w:rPr>
        <w:t>或者是忘記</w:t>
      </w:r>
      <w:r w:rsidR="00DE0900">
        <w:rPr>
          <w:rFonts w:ascii="標楷體" w:eastAsia="標楷體" w:hAnsi="標楷體" w:hint="eastAsia"/>
          <w:sz w:val="32"/>
          <w:szCs w:val="32"/>
        </w:rPr>
        <w:t>，</w:t>
      </w:r>
      <w:r w:rsidR="00070F4B">
        <w:rPr>
          <w:rFonts w:ascii="標楷體" w:eastAsia="標楷體" w:hAnsi="標楷體" w:hint="eastAsia"/>
          <w:sz w:val="32"/>
          <w:szCs w:val="32"/>
        </w:rPr>
        <w:t>有別於傳統寄達書面通知，它很即時、親民，</w:t>
      </w:r>
      <w:r w:rsidR="00070F4B" w:rsidRPr="00DC484F">
        <w:rPr>
          <w:rFonts w:ascii="標楷體" w:eastAsia="標楷體" w:hAnsi="標楷體" w:hint="eastAsia"/>
          <w:sz w:val="32"/>
          <w:szCs w:val="32"/>
        </w:rPr>
        <w:t>「錯殺</w:t>
      </w:r>
      <w:r w:rsidR="00070F4B">
        <w:rPr>
          <w:rFonts w:ascii="標楷體" w:eastAsia="標楷體" w:hAnsi="標楷體" w:hint="eastAsia"/>
          <w:sz w:val="32"/>
          <w:szCs w:val="32"/>
        </w:rPr>
        <w:t>無辜</w:t>
      </w:r>
      <w:r w:rsidR="00070F4B" w:rsidRPr="00F96680">
        <w:rPr>
          <w:rFonts w:ascii="標楷體" w:eastAsia="標楷體" w:hAnsi="標楷體" w:hint="eastAsia"/>
          <w:sz w:val="32"/>
          <w:szCs w:val="32"/>
        </w:rPr>
        <w:t>」</w:t>
      </w:r>
      <w:r w:rsidR="00070F4B">
        <w:rPr>
          <w:rFonts w:ascii="標楷體" w:eastAsia="標楷體" w:hAnsi="標楷體" w:hint="eastAsia"/>
          <w:sz w:val="32"/>
          <w:szCs w:val="32"/>
        </w:rPr>
        <w:t>的民怨可以減少，歡喜自動繳款的案件可以增加，</w:t>
      </w:r>
      <w:r w:rsidR="00DE0900">
        <w:rPr>
          <w:rFonts w:ascii="標楷體" w:eastAsia="標楷體" w:hAnsi="標楷體" w:hint="eastAsia"/>
          <w:sz w:val="32"/>
          <w:szCs w:val="32"/>
        </w:rPr>
        <w:t>徵起國家債權是我們的任務，強制執行程序的剝奪不是我們的目的</w:t>
      </w:r>
      <w:r w:rsidR="00A17010">
        <w:rPr>
          <w:rFonts w:ascii="標楷體" w:eastAsia="標楷體" w:hAnsi="標楷體" w:hint="eastAsia"/>
          <w:sz w:val="32"/>
          <w:szCs w:val="32"/>
        </w:rPr>
        <w:t>。</w:t>
      </w:r>
    </w:p>
    <w:p w:rsidR="001D5180" w:rsidRDefault="00A17010" w:rsidP="00907DEF">
      <w:pPr>
        <w:adjustRightInd w:val="0"/>
        <w:snapToGrid w:val="0"/>
        <w:ind w:firstLineChars="200" w:firstLine="640"/>
        <w:jc w:val="both"/>
        <w:rPr>
          <w:rFonts w:ascii="標楷體" w:eastAsia="標楷體" w:hAnsi="標楷體"/>
          <w:sz w:val="32"/>
          <w:szCs w:val="32"/>
        </w:rPr>
      </w:pPr>
      <w:r w:rsidRPr="00E265F3">
        <w:rPr>
          <w:rFonts w:ascii="標楷體" w:eastAsia="標楷體" w:hAnsi="標楷體" w:hint="eastAsia"/>
          <w:sz w:val="32"/>
          <w:szCs w:val="32"/>
        </w:rPr>
        <w:t>法務部行政執行署</w:t>
      </w:r>
      <w:r>
        <w:rPr>
          <w:rFonts w:ascii="標楷體" w:eastAsia="標楷體" w:hAnsi="標楷體" w:hint="eastAsia"/>
          <w:sz w:val="32"/>
          <w:szCs w:val="32"/>
        </w:rPr>
        <w:t>嘉義分署</w:t>
      </w:r>
      <w:r w:rsidR="009A54E6">
        <w:rPr>
          <w:rFonts w:ascii="標楷體" w:eastAsia="標楷體" w:hAnsi="標楷體" w:hint="eastAsia"/>
          <w:sz w:val="32"/>
          <w:szCs w:val="32"/>
        </w:rPr>
        <w:t>為</w:t>
      </w:r>
      <w:r>
        <w:rPr>
          <w:rFonts w:ascii="標楷體" w:eastAsia="標楷體" w:hAnsi="標楷體" w:hint="eastAsia"/>
          <w:sz w:val="32"/>
          <w:szCs w:val="32"/>
        </w:rPr>
        <w:t>順應這個幾乎人人有手機</w:t>
      </w:r>
      <w:r w:rsidR="009A54E6">
        <w:rPr>
          <w:rFonts w:ascii="標楷體" w:eastAsia="標楷體" w:hAnsi="標楷體" w:hint="eastAsia"/>
          <w:sz w:val="32"/>
          <w:szCs w:val="32"/>
        </w:rPr>
        <w:t>的</w:t>
      </w:r>
      <w:r>
        <w:rPr>
          <w:rFonts w:ascii="標楷體" w:eastAsia="標楷體" w:hAnsi="標楷體" w:hint="eastAsia"/>
          <w:sz w:val="32"/>
          <w:szCs w:val="32"/>
        </w:rPr>
        <w:t>3C時代</w:t>
      </w:r>
      <w:r w:rsidR="009A54E6">
        <w:rPr>
          <w:rFonts w:ascii="標楷體" w:eastAsia="標楷體" w:hAnsi="標楷體" w:hint="eastAsia"/>
          <w:sz w:val="32"/>
          <w:szCs w:val="32"/>
        </w:rPr>
        <w:t>，首創以手機電話簡訊提醒民眾</w:t>
      </w:r>
      <w:r w:rsidR="00A2709F">
        <w:rPr>
          <w:rFonts w:ascii="標楷體" w:eastAsia="標楷體" w:hAnsi="標楷體" w:hint="eastAsia"/>
          <w:sz w:val="32"/>
          <w:szCs w:val="32"/>
        </w:rPr>
        <w:t>，希接獲電話簡訊的民眾可以主動打電話或親臨本分署查明，許多民眾因未居住於戶籍地而未收到繳費通知單不知</w:t>
      </w:r>
      <w:r w:rsidR="001D5180">
        <w:rPr>
          <w:rFonts w:ascii="標楷體" w:eastAsia="標楷體" w:hAnsi="標楷體" w:hint="eastAsia"/>
          <w:sz w:val="32"/>
          <w:szCs w:val="32"/>
        </w:rPr>
        <w:t>有欠繳</w:t>
      </w:r>
      <w:r w:rsidR="00A2709F">
        <w:rPr>
          <w:rFonts w:ascii="標楷體" w:eastAsia="標楷體" w:hAnsi="標楷體" w:hint="eastAsia"/>
          <w:sz w:val="32"/>
          <w:szCs w:val="32"/>
        </w:rPr>
        <w:t>，直至移送強制執行後，才猛然發見除</w:t>
      </w:r>
      <w:r w:rsidR="008C5BC0">
        <w:rPr>
          <w:rFonts w:ascii="標楷體" w:eastAsia="標楷體" w:hAnsi="標楷體" w:hint="eastAsia"/>
          <w:sz w:val="32"/>
          <w:szCs w:val="32"/>
        </w:rPr>
        <w:t>仍</w:t>
      </w:r>
      <w:r w:rsidR="00A2709F">
        <w:rPr>
          <w:rFonts w:ascii="標楷體" w:eastAsia="標楷體" w:hAnsi="標楷體" w:hint="eastAsia"/>
          <w:sz w:val="32"/>
          <w:szCs w:val="32"/>
        </w:rPr>
        <w:t>須繳納</w:t>
      </w:r>
      <w:r w:rsidR="008C5BC0">
        <w:rPr>
          <w:rFonts w:ascii="標楷體" w:eastAsia="標楷體" w:hAnsi="標楷體" w:hint="eastAsia"/>
          <w:sz w:val="32"/>
          <w:szCs w:val="32"/>
        </w:rPr>
        <w:t>原來滯欠之國家稅費外，</w:t>
      </w:r>
      <w:r w:rsidR="001D5180">
        <w:rPr>
          <w:rFonts w:ascii="標楷體" w:eastAsia="標楷體" w:hAnsi="標楷體" w:hint="eastAsia"/>
          <w:sz w:val="32"/>
          <w:szCs w:val="32"/>
        </w:rPr>
        <w:t>還可能因逾期未繳納而須額外負擔另行加計的滯納金及利息，甚至還有</w:t>
      </w:r>
      <w:r w:rsidR="00A2709F">
        <w:rPr>
          <w:rFonts w:ascii="標楷體" w:eastAsia="標楷體" w:hAnsi="標楷體" w:hint="eastAsia"/>
          <w:sz w:val="32"/>
          <w:szCs w:val="32"/>
        </w:rPr>
        <w:t>因強制執行所產生之執行必要費用，可說是錯過黃金期而</w:t>
      </w:r>
      <w:r w:rsidR="00A2709F" w:rsidRPr="00DC484F">
        <w:rPr>
          <w:rFonts w:ascii="標楷體" w:eastAsia="標楷體" w:hAnsi="標楷體" w:hint="eastAsia"/>
          <w:sz w:val="32"/>
          <w:szCs w:val="32"/>
        </w:rPr>
        <w:t>「</w:t>
      </w:r>
      <w:r w:rsidR="00A2709F">
        <w:rPr>
          <w:rFonts w:ascii="標楷體" w:eastAsia="標楷體" w:hAnsi="標楷體" w:hint="eastAsia"/>
          <w:sz w:val="32"/>
          <w:szCs w:val="32"/>
        </w:rPr>
        <w:t>因小失大</w:t>
      </w:r>
      <w:r w:rsidR="00A2709F" w:rsidRPr="00F96680">
        <w:rPr>
          <w:rFonts w:ascii="標楷體" w:eastAsia="標楷體" w:hAnsi="標楷體" w:hint="eastAsia"/>
          <w:sz w:val="32"/>
          <w:szCs w:val="32"/>
        </w:rPr>
        <w:t>」</w:t>
      </w:r>
      <w:r w:rsidR="001D5180">
        <w:rPr>
          <w:rFonts w:ascii="標楷體" w:eastAsia="標楷體" w:hAnsi="標楷體" w:hint="eastAsia"/>
          <w:sz w:val="32"/>
          <w:szCs w:val="32"/>
        </w:rPr>
        <w:t>。</w:t>
      </w:r>
    </w:p>
    <w:p w:rsidR="006514B8" w:rsidRPr="00907DEF" w:rsidRDefault="00CA2AAD" w:rsidP="00907DEF">
      <w:pPr>
        <w:adjustRightInd w:val="0"/>
        <w:snapToGrid w:val="0"/>
        <w:ind w:firstLineChars="200" w:firstLine="64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不知有欠稅費或者是忘記繳納的民眾，</w:t>
      </w:r>
      <w:r w:rsidRPr="00E265F3">
        <w:rPr>
          <w:rFonts w:ascii="標楷體" w:eastAsia="標楷體" w:hAnsi="標楷體" w:hint="eastAsia"/>
          <w:sz w:val="32"/>
          <w:szCs w:val="32"/>
        </w:rPr>
        <w:t>法務部行政執行署</w:t>
      </w:r>
      <w:r>
        <w:rPr>
          <w:rFonts w:ascii="標楷體" w:eastAsia="標楷體" w:hAnsi="標楷體" w:hint="eastAsia"/>
          <w:sz w:val="32"/>
          <w:szCs w:val="32"/>
        </w:rPr>
        <w:t>嘉義分署願意多一道通知提醒您，</w:t>
      </w:r>
      <w:r w:rsidR="00793E6C">
        <w:rPr>
          <w:rFonts w:ascii="標楷體" w:eastAsia="標楷體" w:hAnsi="標楷體" w:hint="eastAsia"/>
          <w:sz w:val="32"/>
          <w:szCs w:val="32"/>
        </w:rPr>
        <w:t>我們不願看到更多因不知</w:t>
      </w:r>
      <w:r w:rsidR="00793E6C">
        <w:rPr>
          <w:rFonts w:ascii="標楷體" w:eastAsia="標楷體" w:hAnsi="標楷體"/>
          <w:sz w:val="32"/>
          <w:szCs w:val="28"/>
        </w:rPr>
        <w:t>或</w:t>
      </w:r>
      <w:r w:rsidR="00793E6C" w:rsidRPr="00EA1A04">
        <w:rPr>
          <w:rFonts w:ascii="標楷體" w:eastAsia="標楷體" w:hAnsi="標楷體"/>
          <w:sz w:val="32"/>
          <w:szCs w:val="28"/>
        </w:rPr>
        <w:t>忘了在期限內繳納而受罰</w:t>
      </w:r>
      <w:r w:rsidR="00D41FD8">
        <w:rPr>
          <w:rFonts w:ascii="標楷體" w:eastAsia="標楷體" w:hAnsi="標楷體"/>
          <w:sz w:val="32"/>
          <w:szCs w:val="28"/>
        </w:rPr>
        <w:t>因此飽受</w:t>
      </w:r>
      <w:r w:rsidR="00793E6C" w:rsidRPr="00EA1A04">
        <w:rPr>
          <w:rFonts w:ascii="標楷體" w:eastAsia="標楷體" w:hAnsi="標楷體"/>
          <w:sz w:val="32"/>
          <w:szCs w:val="28"/>
        </w:rPr>
        <w:t>一肚子氣的民眾</w:t>
      </w:r>
      <w:r w:rsidR="00793E6C">
        <w:rPr>
          <w:rFonts w:ascii="標楷體" w:eastAsia="標楷體" w:hAnsi="標楷體" w:hint="eastAsia"/>
          <w:sz w:val="32"/>
          <w:szCs w:val="32"/>
        </w:rPr>
        <w:t>，</w:t>
      </w:r>
      <w:r w:rsidR="00D41FD8">
        <w:rPr>
          <w:rFonts w:ascii="標楷體" w:eastAsia="標楷體" w:hAnsi="標楷體" w:hint="eastAsia"/>
          <w:sz w:val="32"/>
          <w:szCs w:val="32"/>
        </w:rPr>
        <w:t>呼籲</w:t>
      </w:r>
      <w:r>
        <w:rPr>
          <w:rFonts w:ascii="標楷體" w:eastAsia="標楷體" w:hAnsi="標楷體" w:hint="eastAsia"/>
          <w:sz w:val="32"/>
          <w:szCs w:val="32"/>
        </w:rPr>
        <w:t>接獲</w:t>
      </w:r>
      <w:r w:rsidR="00D41FD8" w:rsidRPr="00E265F3">
        <w:rPr>
          <w:rFonts w:ascii="標楷體" w:eastAsia="標楷體" w:hAnsi="標楷體" w:hint="eastAsia"/>
          <w:sz w:val="32"/>
          <w:szCs w:val="32"/>
        </w:rPr>
        <w:t>法務部行政執行署</w:t>
      </w:r>
      <w:r w:rsidR="00D41FD8">
        <w:rPr>
          <w:rFonts w:ascii="標楷體" w:eastAsia="標楷體" w:hAnsi="標楷體" w:hint="eastAsia"/>
          <w:sz w:val="32"/>
          <w:szCs w:val="32"/>
        </w:rPr>
        <w:t>嘉義分署</w:t>
      </w:r>
      <w:r>
        <w:rPr>
          <w:rFonts w:ascii="標楷體" w:eastAsia="標楷體" w:hAnsi="標楷體" w:hint="eastAsia"/>
          <w:sz w:val="32"/>
          <w:szCs w:val="32"/>
        </w:rPr>
        <w:t>電話簡訊的民眾</w:t>
      </w:r>
      <w:r w:rsidR="0070254C">
        <w:rPr>
          <w:rFonts w:ascii="標楷體" w:eastAsia="標楷體" w:hAnsi="標楷體" w:hint="eastAsia"/>
          <w:sz w:val="32"/>
          <w:szCs w:val="32"/>
        </w:rPr>
        <w:t>能自行繳納，除得減省各種執行程序所需花費之人力及物力，而且</w:t>
      </w:r>
      <w:r w:rsidR="00E67AB0">
        <w:rPr>
          <w:rFonts w:ascii="標楷體" w:eastAsia="標楷體" w:hAnsi="標楷體" w:hint="eastAsia"/>
          <w:sz w:val="32"/>
          <w:szCs w:val="32"/>
        </w:rPr>
        <w:t>民眾</w:t>
      </w:r>
      <w:r w:rsidR="0070254C">
        <w:rPr>
          <w:rFonts w:ascii="標楷體" w:eastAsia="標楷體" w:hAnsi="標楷體" w:hint="eastAsia"/>
          <w:sz w:val="32"/>
          <w:szCs w:val="32"/>
        </w:rPr>
        <w:t>亦不需額外負擔這些</w:t>
      </w:r>
      <w:r>
        <w:rPr>
          <w:rFonts w:ascii="標楷體" w:eastAsia="標楷體" w:hAnsi="標楷體" w:hint="eastAsia"/>
          <w:sz w:val="32"/>
          <w:szCs w:val="32"/>
        </w:rPr>
        <w:t>滯納金、利息及</w:t>
      </w:r>
      <w:r w:rsidR="0070254C">
        <w:rPr>
          <w:rFonts w:ascii="標楷體" w:eastAsia="標楷體" w:hAnsi="標楷體" w:hint="eastAsia"/>
          <w:sz w:val="32"/>
          <w:szCs w:val="32"/>
        </w:rPr>
        <w:t>執行費用，自當是最有效益的執行策略。</w:t>
      </w:r>
    </w:p>
    <w:p w:rsidR="00515906" w:rsidRDefault="004702C2" w:rsidP="00E67AB0">
      <w:pPr>
        <w:adjustRightInd w:val="0"/>
        <w:snapToGrid w:val="0"/>
        <w:spacing w:line="460" w:lineRule="exact"/>
        <w:ind w:firstLineChars="200" w:firstLine="64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如</w:t>
      </w:r>
      <w:r w:rsidR="00BD294D">
        <w:rPr>
          <w:rFonts w:ascii="標楷體" w:eastAsia="標楷體" w:hAnsi="標楷體" w:hint="eastAsia"/>
          <w:sz w:val="32"/>
          <w:szCs w:val="32"/>
        </w:rPr>
        <w:t>收到</w:t>
      </w:r>
      <w:r w:rsidR="00BD294D" w:rsidRPr="00E265F3">
        <w:rPr>
          <w:rFonts w:ascii="標楷體" w:eastAsia="標楷體" w:hAnsi="標楷體" w:hint="eastAsia"/>
          <w:sz w:val="32"/>
          <w:szCs w:val="32"/>
        </w:rPr>
        <w:t>法務部行政執行署</w:t>
      </w:r>
      <w:r w:rsidR="00BD294D">
        <w:rPr>
          <w:rFonts w:ascii="標楷體" w:eastAsia="標楷體" w:hAnsi="標楷體" w:hint="eastAsia"/>
          <w:sz w:val="32"/>
          <w:szCs w:val="32"/>
        </w:rPr>
        <w:t>嘉義分署</w:t>
      </w:r>
      <w:r w:rsidR="00D636E9">
        <w:rPr>
          <w:rFonts w:ascii="標楷體" w:eastAsia="標楷體" w:hAnsi="標楷體" w:hint="eastAsia"/>
          <w:sz w:val="32"/>
          <w:szCs w:val="32"/>
        </w:rPr>
        <w:t>手機電話簡訊仍未於</w:t>
      </w:r>
      <w:r w:rsidR="00CA2AAD">
        <w:rPr>
          <w:rFonts w:ascii="標楷體" w:eastAsia="標楷體" w:hAnsi="標楷體" w:hint="eastAsia"/>
          <w:sz w:val="32"/>
          <w:szCs w:val="32"/>
        </w:rPr>
        <w:t>期限前</w:t>
      </w:r>
      <w:r w:rsidR="00C83CB6">
        <w:rPr>
          <w:rFonts w:ascii="標楷體" w:eastAsia="標楷體" w:hAnsi="標楷體" w:hint="eastAsia"/>
          <w:sz w:val="32"/>
          <w:szCs w:val="32"/>
        </w:rPr>
        <w:t>自行繳納</w:t>
      </w:r>
      <w:r w:rsidR="00D636E9">
        <w:rPr>
          <w:rFonts w:ascii="標楷體" w:eastAsia="標楷體" w:hAnsi="標楷體" w:hint="eastAsia"/>
          <w:sz w:val="32"/>
          <w:szCs w:val="32"/>
        </w:rPr>
        <w:t>者</w:t>
      </w:r>
      <w:r w:rsidR="00C83CB6">
        <w:rPr>
          <w:rFonts w:ascii="標楷體" w:eastAsia="標楷體" w:hAnsi="標楷體" w:hint="eastAsia"/>
          <w:sz w:val="32"/>
          <w:szCs w:val="32"/>
        </w:rPr>
        <w:t>，</w:t>
      </w:r>
      <w:r w:rsidR="00BD294D">
        <w:rPr>
          <w:rFonts w:ascii="標楷體" w:eastAsia="標楷體" w:hAnsi="標楷體" w:hint="eastAsia"/>
          <w:bCs/>
          <w:spacing w:val="6"/>
          <w:sz w:val="32"/>
          <w:szCs w:val="32"/>
        </w:rPr>
        <w:t>本分署</w:t>
      </w:r>
      <w:r w:rsidR="00CA2AAD">
        <w:rPr>
          <w:rFonts w:ascii="標楷體" w:eastAsia="標楷體" w:hAnsi="標楷體" w:hint="eastAsia"/>
          <w:bCs/>
          <w:spacing w:val="6"/>
          <w:sz w:val="32"/>
          <w:szCs w:val="32"/>
        </w:rPr>
        <w:t>隨即將依法</w:t>
      </w:r>
      <w:r w:rsidR="00793E6C">
        <w:rPr>
          <w:rFonts w:ascii="標楷體" w:eastAsia="標楷體" w:hAnsi="標楷體" w:hint="eastAsia"/>
          <w:bCs/>
          <w:spacing w:val="6"/>
          <w:sz w:val="32"/>
          <w:szCs w:val="32"/>
        </w:rPr>
        <w:t>發動各項</w:t>
      </w:r>
      <w:r w:rsidR="00CA2AAD">
        <w:rPr>
          <w:rFonts w:ascii="標楷體" w:eastAsia="標楷體" w:hAnsi="標楷體" w:hint="eastAsia"/>
          <w:bCs/>
          <w:spacing w:val="6"/>
          <w:sz w:val="32"/>
          <w:szCs w:val="32"/>
        </w:rPr>
        <w:t>強制執行</w:t>
      </w:r>
      <w:r w:rsidR="00793E6C">
        <w:rPr>
          <w:rFonts w:ascii="標楷體" w:eastAsia="標楷體" w:hAnsi="標楷體" w:hint="eastAsia"/>
          <w:bCs/>
          <w:spacing w:val="6"/>
          <w:sz w:val="32"/>
          <w:szCs w:val="32"/>
        </w:rPr>
        <w:t>作為</w:t>
      </w:r>
      <w:r w:rsidR="00D636E9">
        <w:rPr>
          <w:rFonts w:ascii="標楷體" w:eastAsia="標楷體" w:hAnsi="標楷體" w:hint="eastAsia"/>
          <w:bCs/>
          <w:spacing w:val="6"/>
          <w:sz w:val="32"/>
          <w:szCs w:val="32"/>
        </w:rPr>
        <w:t>，絕不縱容，充分</w:t>
      </w:r>
      <w:r w:rsidR="00D636E9" w:rsidRPr="00FB0EEF">
        <w:rPr>
          <w:rFonts w:ascii="標楷體" w:eastAsia="標楷體" w:hAnsi="標楷體" w:hint="eastAsia"/>
          <w:sz w:val="32"/>
          <w:szCs w:val="32"/>
        </w:rPr>
        <w:t>展現貫徹公權力</w:t>
      </w:r>
      <w:r w:rsidR="00D636E9">
        <w:rPr>
          <w:rFonts w:ascii="標楷體" w:eastAsia="標楷體" w:hAnsi="標楷體" w:hint="eastAsia"/>
          <w:sz w:val="32"/>
          <w:szCs w:val="32"/>
        </w:rPr>
        <w:t>的</w:t>
      </w:r>
      <w:r w:rsidR="00D636E9" w:rsidRPr="00FB0EEF">
        <w:rPr>
          <w:rFonts w:ascii="標楷體" w:eastAsia="標楷體" w:hAnsi="標楷體" w:hint="eastAsia"/>
          <w:sz w:val="32"/>
          <w:szCs w:val="32"/>
        </w:rPr>
        <w:t>執行決心</w:t>
      </w:r>
      <w:r w:rsidR="00E632E4">
        <w:rPr>
          <w:rFonts w:ascii="標楷體" w:eastAsia="標楷體" w:hAnsi="標楷體" w:hint="eastAsia"/>
          <w:sz w:val="32"/>
          <w:szCs w:val="32"/>
        </w:rPr>
        <w:t>。</w:t>
      </w:r>
    </w:p>
    <w:p w:rsidR="006514B8" w:rsidRDefault="006514B8" w:rsidP="00855D3F">
      <w:pPr>
        <w:adjustRightInd w:val="0"/>
        <w:snapToGrid w:val="0"/>
        <w:spacing w:line="460" w:lineRule="exact"/>
        <w:ind w:firstLineChars="200" w:firstLine="640"/>
        <w:jc w:val="both"/>
        <w:rPr>
          <w:rFonts w:ascii="標楷體" w:eastAsia="標楷體" w:hAnsi="標楷體"/>
          <w:sz w:val="32"/>
          <w:szCs w:val="32"/>
        </w:rPr>
      </w:pPr>
    </w:p>
    <w:p w:rsidR="002F458A" w:rsidRDefault="002F458A" w:rsidP="002F458A">
      <w:pPr>
        <w:adjustRightInd w:val="0"/>
        <w:snapToGrid w:val="0"/>
        <w:spacing w:line="460" w:lineRule="exact"/>
        <w:ind w:firstLineChars="200" w:firstLine="56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noProof/>
          <w:sz w:val="28"/>
          <w:szCs w:val="28"/>
        </w:rPr>
        <w:drawing>
          <wp:inline distT="0" distB="0" distL="0" distR="0">
            <wp:extent cx="5759450" cy="3242945"/>
            <wp:effectExtent l="0" t="0" r="0" b="0"/>
            <wp:docPr id="5" name="圖片 5" descr="C:\Users\jiarung\Desktop\未命名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iarung\Desktop\未命名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242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458A" w:rsidRDefault="002F458A" w:rsidP="002F458A">
      <w:pPr>
        <w:adjustRightInd w:val="0"/>
        <w:snapToGrid w:val="0"/>
        <w:spacing w:line="460" w:lineRule="exact"/>
        <w:ind w:firstLineChars="200" w:firstLine="64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noProof/>
          <w:sz w:val="32"/>
          <w:szCs w:val="32"/>
        </w:rPr>
        <w:lastRenderedPageBreak/>
        <w:drawing>
          <wp:inline distT="0" distB="0" distL="0" distR="0">
            <wp:extent cx="4662535" cy="2625509"/>
            <wp:effectExtent l="0" t="0" r="5080" b="3810"/>
            <wp:docPr id="7" name="圖片 7" descr="C:\Users\jiarung\Desktop\未命名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jiarung\Desktop\未命名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5483" cy="2627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32E4" w:rsidRPr="00E632E4" w:rsidRDefault="00E632E4" w:rsidP="001457C0">
      <w:pPr>
        <w:adjustRightInd w:val="0"/>
        <w:snapToGrid w:val="0"/>
        <w:spacing w:line="460" w:lineRule="exact"/>
        <w:ind w:firstLineChars="200" w:firstLine="640"/>
        <w:jc w:val="both"/>
        <w:rPr>
          <w:rFonts w:ascii="標楷體" w:eastAsia="標楷體" w:hAnsi="標楷體"/>
          <w:sz w:val="32"/>
          <w:szCs w:val="32"/>
        </w:rPr>
      </w:pPr>
    </w:p>
    <w:p w:rsidR="00E34DDA" w:rsidRPr="00E34DDA" w:rsidRDefault="00DF1500" w:rsidP="002F458A">
      <w:pPr>
        <w:adjustRightInd w:val="0"/>
        <w:snapToGrid w:val="0"/>
        <w:ind w:firstLineChars="200" w:firstLine="560"/>
        <w:jc w:val="both"/>
      </w:pPr>
      <w:r>
        <w:rPr>
          <w:rFonts w:ascii="標楷體" w:eastAsia="標楷體"/>
          <w:noProof/>
          <w:sz w:val="28"/>
          <w:szCs w:val="28"/>
        </w:rPr>
        <w:drawing>
          <wp:inline distT="0" distB="0" distL="0" distR="0">
            <wp:extent cx="4608214" cy="4174840"/>
            <wp:effectExtent l="0" t="0" r="1905" b="0"/>
            <wp:docPr id="2" name="圖片 2" descr="C:\Users\jiarung\AppData\Local\Microsoft\Windows\Temporary Internet Files\Content.Outlook\R0LLFEYZ\簡訊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iarung\AppData\Local\Microsoft\Windows\Temporary Internet Files\Content.Outlook\R0LLFEYZ\簡訊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1244" cy="4186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33DD" w:rsidRPr="00BD33DD" w:rsidRDefault="00BD33DD" w:rsidP="007A1FE3">
      <w:pPr>
        <w:adjustRightInd w:val="0"/>
        <w:snapToGrid w:val="0"/>
        <w:jc w:val="both"/>
        <w:rPr>
          <w:rFonts w:ascii="標楷體" w:eastAsia="標楷體" w:hAnsi="標楷體"/>
          <w:sz w:val="28"/>
          <w:szCs w:val="28"/>
        </w:rPr>
      </w:pPr>
      <w:r w:rsidRPr="00BD33DD">
        <w:rPr>
          <w:rFonts w:ascii="標楷體" w:eastAsia="標楷體" w:hAnsi="標楷體" w:hint="eastAsia"/>
          <w:sz w:val="28"/>
          <w:szCs w:val="28"/>
        </w:rPr>
        <w:t>【電子檔請至</w:t>
      </w:r>
      <w:r>
        <w:rPr>
          <w:rFonts w:ascii="標楷體" w:eastAsia="標楷體" w:hAnsi="標楷體" w:hint="eastAsia"/>
          <w:sz w:val="28"/>
          <w:szCs w:val="28"/>
        </w:rPr>
        <w:t>嘉義</w:t>
      </w:r>
      <w:r w:rsidRPr="00BD33DD">
        <w:rPr>
          <w:rFonts w:ascii="標楷體" w:eastAsia="標楷體" w:hAnsi="標楷體" w:hint="eastAsia"/>
          <w:sz w:val="28"/>
          <w:szCs w:val="28"/>
        </w:rPr>
        <w:t>分署網站http://www.</w:t>
      </w:r>
      <w:r>
        <w:rPr>
          <w:rFonts w:ascii="標楷體" w:eastAsia="標楷體" w:hAnsi="標楷體" w:hint="eastAsia"/>
          <w:sz w:val="28"/>
          <w:szCs w:val="28"/>
        </w:rPr>
        <w:t>cyy</w:t>
      </w:r>
      <w:r w:rsidRPr="00BD33DD">
        <w:rPr>
          <w:rFonts w:ascii="標楷體" w:eastAsia="標楷體" w:hAnsi="標楷體" w:hint="eastAsia"/>
          <w:sz w:val="28"/>
          <w:szCs w:val="28"/>
        </w:rPr>
        <w:t>.moj.gov.tw/ 下載】</w:t>
      </w:r>
    </w:p>
    <w:sectPr w:rsidR="00BD33DD" w:rsidRPr="00BD33DD" w:rsidSect="00FF784B">
      <w:footerReference w:type="default" r:id="rId9"/>
      <w:pgSz w:w="11906" w:h="16838"/>
      <w:pgMar w:top="1134" w:right="1418" w:bottom="1134" w:left="1418" w:header="851" w:footer="1134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37EF" w:rsidRDefault="00BB37EF">
      <w:r>
        <w:separator/>
      </w:r>
    </w:p>
  </w:endnote>
  <w:endnote w:type="continuationSeparator" w:id="0">
    <w:p w:rsidR="00BB37EF" w:rsidRDefault="00BB37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隸書體W7">
    <w:altName w:val="Arial Unicode MS"/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6963" w:rsidRDefault="00586963" w:rsidP="00993CD3">
    <w:pPr>
      <w:pStyle w:val="a3"/>
      <w:jc w:val="right"/>
      <w:rPr>
        <w:noProof/>
      </w:rPr>
    </w:pPr>
  </w:p>
  <w:p w:rsidR="00586963" w:rsidRDefault="00586963">
    <w:pPr>
      <w:pStyle w:val="a3"/>
      <w:jc w:val="center"/>
    </w:pPr>
    <w:r>
      <w:rPr>
        <w:rFonts w:hint="eastAsia"/>
      </w:rPr>
      <w:t>第</w:t>
    </w:r>
    <w:r w:rsidR="002930EA">
      <w:rPr>
        <w:rStyle w:val="a4"/>
      </w:rPr>
      <w:fldChar w:fldCharType="begin"/>
    </w:r>
    <w:r>
      <w:rPr>
        <w:rStyle w:val="a4"/>
      </w:rPr>
      <w:instrText xml:space="preserve"> PAGE </w:instrText>
    </w:r>
    <w:r w:rsidR="002930EA">
      <w:rPr>
        <w:rStyle w:val="a4"/>
      </w:rPr>
      <w:fldChar w:fldCharType="separate"/>
    </w:r>
    <w:r w:rsidR="003B3B3C">
      <w:rPr>
        <w:rStyle w:val="a4"/>
        <w:noProof/>
      </w:rPr>
      <w:t>1</w:t>
    </w:r>
    <w:r w:rsidR="002930EA">
      <w:rPr>
        <w:rStyle w:val="a4"/>
      </w:rPr>
      <w:fldChar w:fldCharType="end"/>
    </w:r>
    <w:r>
      <w:rPr>
        <w:rStyle w:val="a4"/>
        <w:rFonts w:hint="eastAsia"/>
      </w:rPr>
      <w:t>頁，共</w:t>
    </w:r>
    <w:r w:rsidR="002930EA">
      <w:rPr>
        <w:rStyle w:val="a4"/>
      </w:rPr>
      <w:fldChar w:fldCharType="begin"/>
    </w:r>
    <w:r>
      <w:rPr>
        <w:rStyle w:val="a4"/>
      </w:rPr>
      <w:instrText xml:space="preserve"> NUMPAGES </w:instrText>
    </w:r>
    <w:r w:rsidR="002930EA">
      <w:rPr>
        <w:rStyle w:val="a4"/>
      </w:rPr>
      <w:fldChar w:fldCharType="separate"/>
    </w:r>
    <w:r w:rsidR="003B3B3C">
      <w:rPr>
        <w:rStyle w:val="a4"/>
        <w:noProof/>
      </w:rPr>
      <w:t>2</w:t>
    </w:r>
    <w:r w:rsidR="002930EA">
      <w:rPr>
        <w:rStyle w:val="a4"/>
      </w:rPr>
      <w:fldChar w:fldCharType="end"/>
    </w:r>
    <w:r>
      <w:rPr>
        <w:rStyle w:val="a4"/>
        <w:rFonts w:hint="eastAsia"/>
      </w:rPr>
      <w:t>頁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37EF" w:rsidRDefault="00BB37EF">
      <w:r>
        <w:separator/>
      </w:r>
    </w:p>
  </w:footnote>
  <w:footnote w:type="continuationSeparator" w:id="0">
    <w:p w:rsidR="00BB37EF" w:rsidRDefault="00BB37E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E35BC"/>
    <w:rsid w:val="000053C3"/>
    <w:rsid w:val="00006874"/>
    <w:rsid w:val="00011D4B"/>
    <w:rsid w:val="00011FB4"/>
    <w:rsid w:val="00012201"/>
    <w:rsid w:val="000167C9"/>
    <w:rsid w:val="000173AF"/>
    <w:rsid w:val="000179AD"/>
    <w:rsid w:val="00017EF9"/>
    <w:rsid w:val="00022333"/>
    <w:rsid w:val="00022CC2"/>
    <w:rsid w:val="00023596"/>
    <w:rsid w:val="00024126"/>
    <w:rsid w:val="00024432"/>
    <w:rsid w:val="00025D92"/>
    <w:rsid w:val="00031266"/>
    <w:rsid w:val="000330BE"/>
    <w:rsid w:val="0003436A"/>
    <w:rsid w:val="0003574A"/>
    <w:rsid w:val="00043700"/>
    <w:rsid w:val="00046602"/>
    <w:rsid w:val="0005014C"/>
    <w:rsid w:val="000504A4"/>
    <w:rsid w:val="00054FA7"/>
    <w:rsid w:val="00064AB0"/>
    <w:rsid w:val="00070F4B"/>
    <w:rsid w:val="00072AFC"/>
    <w:rsid w:val="00074805"/>
    <w:rsid w:val="0008006C"/>
    <w:rsid w:val="00081E69"/>
    <w:rsid w:val="00086D2A"/>
    <w:rsid w:val="00091248"/>
    <w:rsid w:val="00094E4B"/>
    <w:rsid w:val="000A5BFA"/>
    <w:rsid w:val="000A6C82"/>
    <w:rsid w:val="000B134D"/>
    <w:rsid w:val="000B381E"/>
    <w:rsid w:val="000B487D"/>
    <w:rsid w:val="000B64DE"/>
    <w:rsid w:val="000B70C0"/>
    <w:rsid w:val="000D1EC7"/>
    <w:rsid w:val="000D572E"/>
    <w:rsid w:val="000E1F48"/>
    <w:rsid w:val="000E6B0C"/>
    <w:rsid w:val="000F11EB"/>
    <w:rsid w:val="000F3D78"/>
    <w:rsid w:val="000F6F7D"/>
    <w:rsid w:val="000F73EC"/>
    <w:rsid w:val="00111158"/>
    <w:rsid w:val="0011356A"/>
    <w:rsid w:val="00120F0D"/>
    <w:rsid w:val="0012267A"/>
    <w:rsid w:val="001238B4"/>
    <w:rsid w:val="001346BA"/>
    <w:rsid w:val="00136C7A"/>
    <w:rsid w:val="00140708"/>
    <w:rsid w:val="001457C0"/>
    <w:rsid w:val="001469CB"/>
    <w:rsid w:val="00154E49"/>
    <w:rsid w:val="001561BB"/>
    <w:rsid w:val="001563AB"/>
    <w:rsid w:val="0015765A"/>
    <w:rsid w:val="0015794E"/>
    <w:rsid w:val="00165F26"/>
    <w:rsid w:val="001762FD"/>
    <w:rsid w:val="00183042"/>
    <w:rsid w:val="001830ED"/>
    <w:rsid w:val="00183C50"/>
    <w:rsid w:val="001864F7"/>
    <w:rsid w:val="00186AB0"/>
    <w:rsid w:val="00191BF5"/>
    <w:rsid w:val="0019559F"/>
    <w:rsid w:val="00197D81"/>
    <w:rsid w:val="001A4F8B"/>
    <w:rsid w:val="001A5BEC"/>
    <w:rsid w:val="001A7BC8"/>
    <w:rsid w:val="001B1ABA"/>
    <w:rsid w:val="001B61A9"/>
    <w:rsid w:val="001C0FD2"/>
    <w:rsid w:val="001C244B"/>
    <w:rsid w:val="001D22FA"/>
    <w:rsid w:val="001D5180"/>
    <w:rsid w:val="001E0410"/>
    <w:rsid w:val="001E0454"/>
    <w:rsid w:val="001E18D1"/>
    <w:rsid w:val="001E66FE"/>
    <w:rsid w:val="001F1E64"/>
    <w:rsid w:val="001F51C6"/>
    <w:rsid w:val="001F62AD"/>
    <w:rsid w:val="001F6D11"/>
    <w:rsid w:val="001F7A68"/>
    <w:rsid w:val="001F7E05"/>
    <w:rsid w:val="002016DE"/>
    <w:rsid w:val="0021093E"/>
    <w:rsid w:val="00213C59"/>
    <w:rsid w:val="00222BA6"/>
    <w:rsid w:val="00224866"/>
    <w:rsid w:val="00224F45"/>
    <w:rsid w:val="0022511C"/>
    <w:rsid w:val="0023630A"/>
    <w:rsid w:val="00244F9A"/>
    <w:rsid w:val="00247C70"/>
    <w:rsid w:val="00254C8A"/>
    <w:rsid w:val="00257B5D"/>
    <w:rsid w:val="00260114"/>
    <w:rsid w:val="00261E84"/>
    <w:rsid w:val="00267324"/>
    <w:rsid w:val="00270CD9"/>
    <w:rsid w:val="00281154"/>
    <w:rsid w:val="00281465"/>
    <w:rsid w:val="00282979"/>
    <w:rsid w:val="00284AE2"/>
    <w:rsid w:val="00284E48"/>
    <w:rsid w:val="00286767"/>
    <w:rsid w:val="0029061E"/>
    <w:rsid w:val="002930EA"/>
    <w:rsid w:val="00293375"/>
    <w:rsid w:val="00294395"/>
    <w:rsid w:val="00296C6B"/>
    <w:rsid w:val="002A089A"/>
    <w:rsid w:val="002A620F"/>
    <w:rsid w:val="002A6CCB"/>
    <w:rsid w:val="002A705F"/>
    <w:rsid w:val="002A7085"/>
    <w:rsid w:val="002A7B39"/>
    <w:rsid w:val="002B2B61"/>
    <w:rsid w:val="002B348B"/>
    <w:rsid w:val="002B4091"/>
    <w:rsid w:val="002B5B9E"/>
    <w:rsid w:val="002C2AAB"/>
    <w:rsid w:val="002D22FE"/>
    <w:rsid w:val="002D63E7"/>
    <w:rsid w:val="002E3510"/>
    <w:rsid w:val="002E36AC"/>
    <w:rsid w:val="002E4EAE"/>
    <w:rsid w:val="002F1AF1"/>
    <w:rsid w:val="002F458A"/>
    <w:rsid w:val="002F549F"/>
    <w:rsid w:val="00305987"/>
    <w:rsid w:val="00306DBC"/>
    <w:rsid w:val="00307B92"/>
    <w:rsid w:val="0031456C"/>
    <w:rsid w:val="0031669D"/>
    <w:rsid w:val="00322027"/>
    <w:rsid w:val="003276B1"/>
    <w:rsid w:val="003302F9"/>
    <w:rsid w:val="0033449B"/>
    <w:rsid w:val="0033684D"/>
    <w:rsid w:val="00353D25"/>
    <w:rsid w:val="0036036A"/>
    <w:rsid w:val="00360A76"/>
    <w:rsid w:val="00365782"/>
    <w:rsid w:val="0037036F"/>
    <w:rsid w:val="00375601"/>
    <w:rsid w:val="003802BC"/>
    <w:rsid w:val="00392838"/>
    <w:rsid w:val="00396DE0"/>
    <w:rsid w:val="003979EB"/>
    <w:rsid w:val="003A07CA"/>
    <w:rsid w:val="003A191B"/>
    <w:rsid w:val="003B3B3C"/>
    <w:rsid w:val="003B44C3"/>
    <w:rsid w:val="003B6F7C"/>
    <w:rsid w:val="003C2C50"/>
    <w:rsid w:val="003C377A"/>
    <w:rsid w:val="003D26F5"/>
    <w:rsid w:val="003E0ABD"/>
    <w:rsid w:val="003E6DE3"/>
    <w:rsid w:val="003F185D"/>
    <w:rsid w:val="003F1E5D"/>
    <w:rsid w:val="003F4353"/>
    <w:rsid w:val="003F677E"/>
    <w:rsid w:val="0040342D"/>
    <w:rsid w:val="00406ECC"/>
    <w:rsid w:val="00414FE9"/>
    <w:rsid w:val="00417973"/>
    <w:rsid w:val="00425BEB"/>
    <w:rsid w:val="0043169D"/>
    <w:rsid w:val="00431E39"/>
    <w:rsid w:val="00432D16"/>
    <w:rsid w:val="00441F08"/>
    <w:rsid w:val="00445FBC"/>
    <w:rsid w:val="004538E4"/>
    <w:rsid w:val="00454900"/>
    <w:rsid w:val="004702C2"/>
    <w:rsid w:val="0047283F"/>
    <w:rsid w:val="00481D5A"/>
    <w:rsid w:val="00482BF1"/>
    <w:rsid w:val="00484B09"/>
    <w:rsid w:val="004860A8"/>
    <w:rsid w:val="00490100"/>
    <w:rsid w:val="004901C0"/>
    <w:rsid w:val="00492494"/>
    <w:rsid w:val="0049277A"/>
    <w:rsid w:val="00492FC1"/>
    <w:rsid w:val="004966A4"/>
    <w:rsid w:val="004A1554"/>
    <w:rsid w:val="004A41D9"/>
    <w:rsid w:val="004A4DB1"/>
    <w:rsid w:val="004A5964"/>
    <w:rsid w:val="004B5ACF"/>
    <w:rsid w:val="004C13CA"/>
    <w:rsid w:val="004C44C2"/>
    <w:rsid w:val="004C593E"/>
    <w:rsid w:val="004D7CF0"/>
    <w:rsid w:val="004E074A"/>
    <w:rsid w:val="004E14D8"/>
    <w:rsid w:val="004E5DF6"/>
    <w:rsid w:val="004E63E6"/>
    <w:rsid w:val="004E6534"/>
    <w:rsid w:val="00500575"/>
    <w:rsid w:val="00503ECB"/>
    <w:rsid w:val="00504012"/>
    <w:rsid w:val="00506BC6"/>
    <w:rsid w:val="005074F7"/>
    <w:rsid w:val="0051324D"/>
    <w:rsid w:val="00515906"/>
    <w:rsid w:val="00515BEA"/>
    <w:rsid w:val="00520753"/>
    <w:rsid w:val="00526D41"/>
    <w:rsid w:val="00532112"/>
    <w:rsid w:val="00542C8D"/>
    <w:rsid w:val="00545955"/>
    <w:rsid w:val="00545CA1"/>
    <w:rsid w:val="00547CED"/>
    <w:rsid w:val="0055139B"/>
    <w:rsid w:val="00551FB3"/>
    <w:rsid w:val="005601DC"/>
    <w:rsid w:val="0056607D"/>
    <w:rsid w:val="00567161"/>
    <w:rsid w:val="00574421"/>
    <w:rsid w:val="005778D3"/>
    <w:rsid w:val="00577AE3"/>
    <w:rsid w:val="0058611B"/>
    <w:rsid w:val="00586963"/>
    <w:rsid w:val="00591FF3"/>
    <w:rsid w:val="0059449E"/>
    <w:rsid w:val="00596F90"/>
    <w:rsid w:val="005A328A"/>
    <w:rsid w:val="005A4291"/>
    <w:rsid w:val="005B21C6"/>
    <w:rsid w:val="005B5690"/>
    <w:rsid w:val="005B7CF5"/>
    <w:rsid w:val="005C446E"/>
    <w:rsid w:val="005C6737"/>
    <w:rsid w:val="005D421C"/>
    <w:rsid w:val="005D63E8"/>
    <w:rsid w:val="005E4AA7"/>
    <w:rsid w:val="005E6423"/>
    <w:rsid w:val="005F0D40"/>
    <w:rsid w:val="005F7D0E"/>
    <w:rsid w:val="00600CAD"/>
    <w:rsid w:val="00604D9F"/>
    <w:rsid w:val="006059A8"/>
    <w:rsid w:val="006059CE"/>
    <w:rsid w:val="00607B4A"/>
    <w:rsid w:val="006176B9"/>
    <w:rsid w:val="00630EFB"/>
    <w:rsid w:val="00635646"/>
    <w:rsid w:val="00637B8B"/>
    <w:rsid w:val="00643165"/>
    <w:rsid w:val="006442A6"/>
    <w:rsid w:val="00645033"/>
    <w:rsid w:val="006451E5"/>
    <w:rsid w:val="006467DA"/>
    <w:rsid w:val="00650426"/>
    <w:rsid w:val="00650A76"/>
    <w:rsid w:val="00651293"/>
    <w:rsid w:val="006514B8"/>
    <w:rsid w:val="00654588"/>
    <w:rsid w:val="00660F64"/>
    <w:rsid w:val="00661323"/>
    <w:rsid w:val="00662DE7"/>
    <w:rsid w:val="006674CB"/>
    <w:rsid w:val="006723EA"/>
    <w:rsid w:val="0067244E"/>
    <w:rsid w:val="00674162"/>
    <w:rsid w:val="0067734D"/>
    <w:rsid w:val="00680091"/>
    <w:rsid w:val="00680412"/>
    <w:rsid w:val="006829A7"/>
    <w:rsid w:val="006872DD"/>
    <w:rsid w:val="00691178"/>
    <w:rsid w:val="00691FB4"/>
    <w:rsid w:val="006939CE"/>
    <w:rsid w:val="00695DC7"/>
    <w:rsid w:val="006A1650"/>
    <w:rsid w:val="006A482A"/>
    <w:rsid w:val="006A6995"/>
    <w:rsid w:val="006B4240"/>
    <w:rsid w:val="006B7F8F"/>
    <w:rsid w:val="006C04B3"/>
    <w:rsid w:val="006C2FE6"/>
    <w:rsid w:val="006C5EEE"/>
    <w:rsid w:val="006C6EEF"/>
    <w:rsid w:val="006C7DE0"/>
    <w:rsid w:val="006D22C5"/>
    <w:rsid w:val="006D69DC"/>
    <w:rsid w:val="006D727E"/>
    <w:rsid w:val="006E572F"/>
    <w:rsid w:val="006E6CC4"/>
    <w:rsid w:val="006F59B1"/>
    <w:rsid w:val="006F6C57"/>
    <w:rsid w:val="006F73F0"/>
    <w:rsid w:val="0070124C"/>
    <w:rsid w:val="0070254C"/>
    <w:rsid w:val="00703478"/>
    <w:rsid w:val="00704504"/>
    <w:rsid w:val="00704ED4"/>
    <w:rsid w:val="007075B8"/>
    <w:rsid w:val="00710D75"/>
    <w:rsid w:val="007133EC"/>
    <w:rsid w:val="00715720"/>
    <w:rsid w:val="007161D5"/>
    <w:rsid w:val="0071677D"/>
    <w:rsid w:val="00716E21"/>
    <w:rsid w:val="0073164B"/>
    <w:rsid w:val="00742AB0"/>
    <w:rsid w:val="00746C8F"/>
    <w:rsid w:val="00750D97"/>
    <w:rsid w:val="00751931"/>
    <w:rsid w:val="007523C0"/>
    <w:rsid w:val="00762B26"/>
    <w:rsid w:val="007642C0"/>
    <w:rsid w:val="007650C0"/>
    <w:rsid w:val="007701D4"/>
    <w:rsid w:val="00770A2D"/>
    <w:rsid w:val="007716CB"/>
    <w:rsid w:val="007750DF"/>
    <w:rsid w:val="00775F4D"/>
    <w:rsid w:val="00783EDB"/>
    <w:rsid w:val="00793E6C"/>
    <w:rsid w:val="00794E3A"/>
    <w:rsid w:val="007962FB"/>
    <w:rsid w:val="007A17C7"/>
    <w:rsid w:val="007A1FE3"/>
    <w:rsid w:val="007A234F"/>
    <w:rsid w:val="007A36DA"/>
    <w:rsid w:val="007A5501"/>
    <w:rsid w:val="007B2AED"/>
    <w:rsid w:val="007B4BCF"/>
    <w:rsid w:val="007B762C"/>
    <w:rsid w:val="007C0A79"/>
    <w:rsid w:val="007C0D8D"/>
    <w:rsid w:val="007C447B"/>
    <w:rsid w:val="007D5076"/>
    <w:rsid w:val="007E196E"/>
    <w:rsid w:val="007E1D88"/>
    <w:rsid w:val="007E5F2B"/>
    <w:rsid w:val="007E7681"/>
    <w:rsid w:val="007E7D7D"/>
    <w:rsid w:val="007F0493"/>
    <w:rsid w:val="007F4882"/>
    <w:rsid w:val="007F4F69"/>
    <w:rsid w:val="007F630C"/>
    <w:rsid w:val="007F6CAA"/>
    <w:rsid w:val="007F7135"/>
    <w:rsid w:val="00800EBE"/>
    <w:rsid w:val="00802864"/>
    <w:rsid w:val="00805769"/>
    <w:rsid w:val="00806DCB"/>
    <w:rsid w:val="00814B7C"/>
    <w:rsid w:val="00815ED0"/>
    <w:rsid w:val="00816454"/>
    <w:rsid w:val="008171CC"/>
    <w:rsid w:val="00821051"/>
    <w:rsid w:val="008222EF"/>
    <w:rsid w:val="008232F3"/>
    <w:rsid w:val="008246CA"/>
    <w:rsid w:val="00824D3B"/>
    <w:rsid w:val="0083024D"/>
    <w:rsid w:val="008307A7"/>
    <w:rsid w:val="0083160B"/>
    <w:rsid w:val="00833741"/>
    <w:rsid w:val="00836098"/>
    <w:rsid w:val="00837BDB"/>
    <w:rsid w:val="008404AC"/>
    <w:rsid w:val="00841715"/>
    <w:rsid w:val="008443A3"/>
    <w:rsid w:val="0084643B"/>
    <w:rsid w:val="00855D3F"/>
    <w:rsid w:val="00860D58"/>
    <w:rsid w:val="0086525A"/>
    <w:rsid w:val="00866A0C"/>
    <w:rsid w:val="00866BC7"/>
    <w:rsid w:val="00871961"/>
    <w:rsid w:val="00883777"/>
    <w:rsid w:val="00885B0E"/>
    <w:rsid w:val="008861A7"/>
    <w:rsid w:val="00886AFE"/>
    <w:rsid w:val="00892273"/>
    <w:rsid w:val="00893F23"/>
    <w:rsid w:val="00893FBD"/>
    <w:rsid w:val="00894C7F"/>
    <w:rsid w:val="008966CF"/>
    <w:rsid w:val="00897BCF"/>
    <w:rsid w:val="008A4B00"/>
    <w:rsid w:val="008A6936"/>
    <w:rsid w:val="008B020B"/>
    <w:rsid w:val="008B31E5"/>
    <w:rsid w:val="008B338E"/>
    <w:rsid w:val="008B521A"/>
    <w:rsid w:val="008B75AF"/>
    <w:rsid w:val="008C1FE0"/>
    <w:rsid w:val="008C4557"/>
    <w:rsid w:val="008C5BC0"/>
    <w:rsid w:val="008D4488"/>
    <w:rsid w:val="008D669C"/>
    <w:rsid w:val="008D69C9"/>
    <w:rsid w:val="008D7EC4"/>
    <w:rsid w:val="008E1585"/>
    <w:rsid w:val="008E19BA"/>
    <w:rsid w:val="008E35BC"/>
    <w:rsid w:val="008E7563"/>
    <w:rsid w:val="008F0980"/>
    <w:rsid w:val="008F46EF"/>
    <w:rsid w:val="008F53B8"/>
    <w:rsid w:val="008F5626"/>
    <w:rsid w:val="008F5CAE"/>
    <w:rsid w:val="00906723"/>
    <w:rsid w:val="00907DEF"/>
    <w:rsid w:val="00913276"/>
    <w:rsid w:val="00920A73"/>
    <w:rsid w:val="00920D7A"/>
    <w:rsid w:val="00924054"/>
    <w:rsid w:val="00926B65"/>
    <w:rsid w:val="0093279E"/>
    <w:rsid w:val="009344D5"/>
    <w:rsid w:val="00951757"/>
    <w:rsid w:val="00956067"/>
    <w:rsid w:val="00960923"/>
    <w:rsid w:val="00960ECD"/>
    <w:rsid w:val="009627A6"/>
    <w:rsid w:val="009814FD"/>
    <w:rsid w:val="00981AD7"/>
    <w:rsid w:val="00982100"/>
    <w:rsid w:val="00982279"/>
    <w:rsid w:val="0098263F"/>
    <w:rsid w:val="00984FFB"/>
    <w:rsid w:val="0098614B"/>
    <w:rsid w:val="009872CA"/>
    <w:rsid w:val="00987933"/>
    <w:rsid w:val="00987FEC"/>
    <w:rsid w:val="00990277"/>
    <w:rsid w:val="00991C3E"/>
    <w:rsid w:val="00993CD3"/>
    <w:rsid w:val="009960D9"/>
    <w:rsid w:val="009A085B"/>
    <w:rsid w:val="009A295C"/>
    <w:rsid w:val="009A2DE8"/>
    <w:rsid w:val="009A5059"/>
    <w:rsid w:val="009A54E6"/>
    <w:rsid w:val="009A5D97"/>
    <w:rsid w:val="009A6FF0"/>
    <w:rsid w:val="009D2A54"/>
    <w:rsid w:val="009D2DCC"/>
    <w:rsid w:val="009E236B"/>
    <w:rsid w:val="009E38B3"/>
    <w:rsid w:val="009E5F50"/>
    <w:rsid w:val="009F2B76"/>
    <w:rsid w:val="009F395E"/>
    <w:rsid w:val="009F5DFB"/>
    <w:rsid w:val="00A005B4"/>
    <w:rsid w:val="00A011A1"/>
    <w:rsid w:val="00A01822"/>
    <w:rsid w:val="00A01EBE"/>
    <w:rsid w:val="00A0431C"/>
    <w:rsid w:val="00A051DC"/>
    <w:rsid w:val="00A10B70"/>
    <w:rsid w:val="00A135D1"/>
    <w:rsid w:val="00A1552D"/>
    <w:rsid w:val="00A16CBB"/>
    <w:rsid w:val="00A17010"/>
    <w:rsid w:val="00A244BE"/>
    <w:rsid w:val="00A244CF"/>
    <w:rsid w:val="00A2709F"/>
    <w:rsid w:val="00A368C2"/>
    <w:rsid w:val="00A45F84"/>
    <w:rsid w:val="00A47C47"/>
    <w:rsid w:val="00A50C8D"/>
    <w:rsid w:val="00A57551"/>
    <w:rsid w:val="00A615CD"/>
    <w:rsid w:val="00A620A2"/>
    <w:rsid w:val="00A667C8"/>
    <w:rsid w:val="00A67F66"/>
    <w:rsid w:val="00A72825"/>
    <w:rsid w:val="00A73AF8"/>
    <w:rsid w:val="00A82866"/>
    <w:rsid w:val="00A860BA"/>
    <w:rsid w:val="00A86F59"/>
    <w:rsid w:val="00A9217A"/>
    <w:rsid w:val="00A93834"/>
    <w:rsid w:val="00AA08BE"/>
    <w:rsid w:val="00AA0C6D"/>
    <w:rsid w:val="00AA5999"/>
    <w:rsid w:val="00AB0882"/>
    <w:rsid w:val="00AB0F79"/>
    <w:rsid w:val="00AB5DDC"/>
    <w:rsid w:val="00AB6032"/>
    <w:rsid w:val="00AC133E"/>
    <w:rsid w:val="00AC2C2C"/>
    <w:rsid w:val="00AC4773"/>
    <w:rsid w:val="00AC5E68"/>
    <w:rsid w:val="00AD10A0"/>
    <w:rsid w:val="00AD13AE"/>
    <w:rsid w:val="00AD371B"/>
    <w:rsid w:val="00AD382A"/>
    <w:rsid w:val="00AD5CE2"/>
    <w:rsid w:val="00AF032A"/>
    <w:rsid w:val="00AF0EB6"/>
    <w:rsid w:val="00AF2870"/>
    <w:rsid w:val="00AF2F8A"/>
    <w:rsid w:val="00AF4CCA"/>
    <w:rsid w:val="00AF4F87"/>
    <w:rsid w:val="00AF5F57"/>
    <w:rsid w:val="00AF6FE0"/>
    <w:rsid w:val="00B00356"/>
    <w:rsid w:val="00B11F02"/>
    <w:rsid w:val="00B16C17"/>
    <w:rsid w:val="00B204EE"/>
    <w:rsid w:val="00B2110A"/>
    <w:rsid w:val="00B21925"/>
    <w:rsid w:val="00B21CFD"/>
    <w:rsid w:val="00B22148"/>
    <w:rsid w:val="00B22DD5"/>
    <w:rsid w:val="00B2536A"/>
    <w:rsid w:val="00B26419"/>
    <w:rsid w:val="00B31D7D"/>
    <w:rsid w:val="00B4396C"/>
    <w:rsid w:val="00B4498A"/>
    <w:rsid w:val="00B45E9C"/>
    <w:rsid w:val="00B463B4"/>
    <w:rsid w:val="00B52251"/>
    <w:rsid w:val="00B54816"/>
    <w:rsid w:val="00B6604B"/>
    <w:rsid w:val="00B664D2"/>
    <w:rsid w:val="00B74C80"/>
    <w:rsid w:val="00B75C95"/>
    <w:rsid w:val="00B807E8"/>
    <w:rsid w:val="00B80E65"/>
    <w:rsid w:val="00B870E0"/>
    <w:rsid w:val="00B92828"/>
    <w:rsid w:val="00B943CD"/>
    <w:rsid w:val="00B961D7"/>
    <w:rsid w:val="00BA00DF"/>
    <w:rsid w:val="00BA127E"/>
    <w:rsid w:val="00BA1782"/>
    <w:rsid w:val="00BA1CFB"/>
    <w:rsid w:val="00BA581F"/>
    <w:rsid w:val="00BB1A71"/>
    <w:rsid w:val="00BB37EF"/>
    <w:rsid w:val="00BB55E4"/>
    <w:rsid w:val="00BC057C"/>
    <w:rsid w:val="00BC1847"/>
    <w:rsid w:val="00BC30C8"/>
    <w:rsid w:val="00BC72FF"/>
    <w:rsid w:val="00BD01AE"/>
    <w:rsid w:val="00BD294D"/>
    <w:rsid w:val="00BD33DD"/>
    <w:rsid w:val="00BD3DB5"/>
    <w:rsid w:val="00BE3039"/>
    <w:rsid w:val="00BE5048"/>
    <w:rsid w:val="00BF6BBA"/>
    <w:rsid w:val="00BF6E2E"/>
    <w:rsid w:val="00C13A68"/>
    <w:rsid w:val="00C145AE"/>
    <w:rsid w:val="00C179BE"/>
    <w:rsid w:val="00C201FE"/>
    <w:rsid w:val="00C21C79"/>
    <w:rsid w:val="00C231CE"/>
    <w:rsid w:val="00C2422F"/>
    <w:rsid w:val="00C25383"/>
    <w:rsid w:val="00C257CB"/>
    <w:rsid w:val="00C2702B"/>
    <w:rsid w:val="00C31231"/>
    <w:rsid w:val="00C32549"/>
    <w:rsid w:val="00C32931"/>
    <w:rsid w:val="00C34427"/>
    <w:rsid w:val="00C4117A"/>
    <w:rsid w:val="00C5008C"/>
    <w:rsid w:val="00C5400A"/>
    <w:rsid w:val="00C62680"/>
    <w:rsid w:val="00C64794"/>
    <w:rsid w:val="00C66F4E"/>
    <w:rsid w:val="00C70912"/>
    <w:rsid w:val="00C70D41"/>
    <w:rsid w:val="00C740C5"/>
    <w:rsid w:val="00C75236"/>
    <w:rsid w:val="00C75F8C"/>
    <w:rsid w:val="00C76E70"/>
    <w:rsid w:val="00C8019F"/>
    <w:rsid w:val="00C818B9"/>
    <w:rsid w:val="00C83CB6"/>
    <w:rsid w:val="00C84AB8"/>
    <w:rsid w:val="00C954CC"/>
    <w:rsid w:val="00CA2AAD"/>
    <w:rsid w:val="00CA5B1A"/>
    <w:rsid w:val="00CA72AC"/>
    <w:rsid w:val="00CA72E7"/>
    <w:rsid w:val="00CB16E7"/>
    <w:rsid w:val="00CD3864"/>
    <w:rsid w:val="00CD3881"/>
    <w:rsid w:val="00CE1834"/>
    <w:rsid w:val="00CE1FC1"/>
    <w:rsid w:val="00CE5089"/>
    <w:rsid w:val="00CE6DE8"/>
    <w:rsid w:val="00CF3630"/>
    <w:rsid w:val="00CF482D"/>
    <w:rsid w:val="00CF5BE3"/>
    <w:rsid w:val="00CF5DDB"/>
    <w:rsid w:val="00CF685F"/>
    <w:rsid w:val="00D02D0E"/>
    <w:rsid w:val="00D07175"/>
    <w:rsid w:val="00D11C98"/>
    <w:rsid w:val="00D12DA2"/>
    <w:rsid w:val="00D14FD8"/>
    <w:rsid w:val="00D16EA0"/>
    <w:rsid w:val="00D253D0"/>
    <w:rsid w:val="00D36A6B"/>
    <w:rsid w:val="00D36F37"/>
    <w:rsid w:val="00D41D11"/>
    <w:rsid w:val="00D41FD8"/>
    <w:rsid w:val="00D425B3"/>
    <w:rsid w:val="00D52525"/>
    <w:rsid w:val="00D53E45"/>
    <w:rsid w:val="00D55890"/>
    <w:rsid w:val="00D55F74"/>
    <w:rsid w:val="00D566EC"/>
    <w:rsid w:val="00D60B4A"/>
    <w:rsid w:val="00D61AA3"/>
    <w:rsid w:val="00D61DC3"/>
    <w:rsid w:val="00D62B0D"/>
    <w:rsid w:val="00D636E9"/>
    <w:rsid w:val="00D6531E"/>
    <w:rsid w:val="00D70827"/>
    <w:rsid w:val="00D71541"/>
    <w:rsid w:val="00D71B2C"/>
    <w:rsid w:val="00D72B14"/>
    <w:rsid w:val="00D75355"/>
    <w:rsid w:val="00D762BF"/>
    <w:rsid w:val="00D84773"/>
    <w:rsid w:val="00D873D0"/>
    <w:rsid w:val="00D87B09"/>
    <w:rsid w:val="00D95942"/>
    <w:rsid w:val="00D96916"/>
    <w:rsid w:val="00DB066A"/>
    <w:rsid w:val="00DB302F"/>
    <w:rsid w:val="00DB444C"/>
    <w:rsid w:val="00DB6E24"/>
    <w:rsid w:val="00DC00B6"/>
    <w:rsid w:val="00DC4357"/>
    <w:rsid w:val="00DC780B"/>
    <w:rsid w:val="00DE0900"/>
    <w:rsid w:val="00DF0D9F"/>
    <w:rsid w:val="00DF1500"/>
    <w:rsid w:val="00DF2AD9"/>
    <w:rsid w:val="00DF31AD"/>
    <w:rsid w:val="00DF4C35"/>
    <w:rsid w:val="00DF62CD"/>
    <w:rsid w:val="00E010B5"/>
    <w:rsid w:val="00E05785"/>
    <w:rsid w:val="00E21E13"/>
    <w:rsid w:val="00E23F25"/>
    <w:rsid w:val="00E2677A"/>
    <w:rsid w:val="00E30200"/>
    <w:rsid w:val="00E31D58"/>
    <w:rsid w:val="00E34DDA"/>
    <w:rsid w:val="00E35FA9"/>
    <w:rsid w:val="00E42CDC"/>
    <w:rsid w:val="00E454D6"/>
    <w:rsid w:val="00E476C8"/>
    <w:rsid w:val="00E508FE"/>
    <w:rsid w:val="00E5107B"/>
    <w:rsid w:val="00E5162F"/>
    <w:rsid w:val="00E51E62"/>
    <w:rsid w:val="00E529D1"/>
    <w:rsid w:val="00E6301C"/>
    <w:rsid w:val="00E632E4"/>
    <w:rsid w:val="00E64FDA"/>
    <w:rsid w:val="00E6713E"/>
    <w:rsid w:val="00E67AB0"/>
    <w:rsid w:val="00E74FC9"/>
    <w:rsid w:val="00E770D4"/>
    <w:rsid w:val="00E85CB7"/>
    <w:rsid w:val="00E94104"/>
    <w:rsid w:val="00E96573"/>
    <w:rsid w:val="00EA52B5"/>
    <w:rsid w:val="00EA5E4E"/>
    <w:rsid w:val="00EB2217"/>
    <w:rsid w:val="00EB27AE"/>
    <w:rsid w:val="00EB33FE"/>
    <w:rsid w:val="00EC01B5"/>
    <w:rsid w:val="00EC26CB"/>
    <w:rsid w:val="00EC3A2B"/>
    <w:rsid w:val="00EC3B93"/>
    <w:rsid w:val="00EC4798"/>
    <w:rsid w:val="00EC545B"/>
    <w:rsid w:val="00EC6968"/>
    <w:rsid w:val="00ED669C"/>
    <w:rsid w:val="00ED6AA2"/>
    <w:rsid w:val="00EE1ED8"/>
    <w:rsid w:val="00EE4473"/>
    <w:rsid w:val="00EE5216"/>
    <w:rsid w:val="00EE6A61"/>
    <w:rsid w:val="00EE79BA"/>
    <w:rsid w:val="00EE7F00"/>
    <w:rsid w:val="00EF0D68"/>
    <w:rsid w:val="00EF1472"/>
    <w:rsid w:val="00EF3AE8"/>
    <w:rsid w:val="00EF55DE"/>
    <w:rsid w:val="00F01540"/>
    <w:rsid w:val="00F0297B"/>
    <w:rsid w:val="00F02ECC"/>
    <w:rsid w:val="00F065B0"/>
    <w:rsid w:val="00F1035E"/>
    <w:rsid w:val="00F12233"/>
    <w:rsid w:val="00F205FA"/>
    <w:rsid w:val="00F23994"/>
    <w:rsid w:val="00F3497B"/>
    <w:rsid w:val="00F36909"/>
    <w:rsid w:val="00F40C79"/>
    <w:rsid w:val="00F442A9"/>
    <w:rsid w:val="00F44ACF"/>
    <w:rsid w:val="00F500E3"/>
    <w:rsid w:val="00F520DA"/>
    <w:rsid w:val="00F5304C"/>
    <w:rsid w:val="00F546E1"/>
    <w:rsid w:val="00F56BF5"/>
    <w:rsid w:val="00F6418F"/>
    <w:rsid w:val="00F647D2"/>
    <w:rsid w:val="00F70B49"/>
    <w:rsid w:val="00F7294A"/>
    <w:rsid w:val="00F7388B"/>
    <w:rsid w:val="00F74124"/>
    <w:rsid w:val="00F81497"/>
    <w:rsid w:val="00FA29B8"/>
    <w:rsid w:val="00FA3158"/>
    <w:rsid w:val="00FA7CAF"/>
    <w:rsid w:val="00FB3FBC"/>
    <w:rsid w:val="00FB56CC"/>
    <w:rsid w:val="00FC05ED"/>
    <w:rsid w:val="00FC4E79"/>
    <w:rsid w:val="00FC5C7A"/>
    <w:rsid w:val="00FC760B"/>
    <w:rsid w:val="00FD1035"/>
    <w:rsid w:val="00FD5C28"/>
    <w:rsid w:val="00FD7062"/>
    <w:rsid w:val="00FE0436"/>
    <w:rsid w:val="00FE1D50"/>
    <w:rsid w:val="00FE2244"/>
    <w:rsid w:val="00FE6127"/>
    <w:rsid w:val="00FF0D34"/>
    <w:rsid w:val="00FF2C8E"/>
    <w:rsid w:val="00FF5747"/>
    <w:rsid w:val="00FF661F"/>
    <w:rsid w:val="00FF7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303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BE30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BE3039"/>
  </w:style>
  <w:style w:type="paragraph" w:styleId="Web">
    <w:name w:val="Normal (Web)"/>
    <w:basedOn w:val="a"/>
    <w:rsid w:val="00BE3039"/>
    <w:pPr>
      <w:widowControl/>
      <w:spacing w:before="100" w:beforeAutospacing="1" w:after="100" w:afterAutospacing="1"/>
    </w:pPr>
    <w:rPr>
      <w:rFonts w:ascii="Arial" w:eastAsia="Arial Unicode MS" w:hAnsi="Arial" w:cs="Arial"/>
      <w:kern w:val="0"/>
    </w:rPr>
  </w:style>
  <w:style w:type="paragraph" w:styleId="a5">
    <w:name w:val="header"/>
    <w:basedOn w:val="a"/>
    <w:rsid w:val="00BE30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Hyperlink"/>
    <w:rsid w:val="00D75355"/>
    <w:rPr>
      <w:color w:val="0000FF"/>
      <w:u w:val="single"/>
    </w:rPr>
  </w:style>
  <w:style w:type="paragraph" w:styleId="a7">
    <w:name w:val="Balloon Text"/>
    <w:basedOn w:val="a"/>
    <w:link w:val="a8"/>
    <w:rsid w:val="00E64F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rsid w:val="00E64FD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caption"/>
    <w:basedOn w:val="a"/>
    <w:next w:val="a"/>
    <w:unhideWhenUsed/>
    <w:qFormat/>
    <w:rsid w:val="00E34DD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Arial" w:eastAsia="Arial Unicode MS" w:hAnsi="Arial" w:cs="Arial"/>
      <w:kern w:val="0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Hyperlink"/>
    <w:rsid w:val="00D75355"/>
    <w:rPr>
      <w:color w:val="0000FF"/>
      <w:u w:val="single"/>
    </w:rPr>
  </w:style>
  <w:style w:type="paragraph" w:styleId="a7">
    <w:name w:val="Balloon Text"/>
    <w:basedOn w:val="a"/>
    <w:link w:val="a8"/>
    <w:rsid w:val="00E64F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rsid w:val="00E64FD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caption"/>
    <w:basedOn w:val="a"/>
    <w:next w:val="a"/>
    <w:unhideWhenUsed/>
    <w:qFormat/>
    <w:rsid w:val="00E34DDA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0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7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5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110</Words>
  <Characters>627</Characters>
  <Application>Microsoft Office Word</Application>
  <DocSecurity>0</DocSecurity>
  <Lines>5</Lines>
  <Paragraphs>1</Paragraphs>
  <ScaleCrop>false</ScaleCrop>
  <Company>法務部</Company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source</dc:creator>
  <cp:lastModifiedBy>t</cp:lastModifiedBy>
  <cp:revision>4</cp:revision>
  <cp:lastPrinted>2016-12-29T07:29:00Z</cp:lastPrinted>
  <dcterms:created xsi:type="dcterms:W3CDTF">2016-12-27T04:15:00Z</dcterms:created>
  <dcterms:modified xsi:type="dcterms:W3CDTF">2016-12-29T07:29:00Z</dcterms:modified>
</cp:coreProperties>
</file>