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080"/>
        <w:gridCol w:w="3969"/>
      </w:tblGrid>
      <w:tr w:rsidR="000F5932" w:rsidTr="00047FBD">
        <w:trPr>
          <w:trHeight w:val="983"/>
          <w:jc w:val="center"/>
        </w:trPr>
        <w:tc>
          <w:tcPr>
            <w:tcW w:w="13887" w:type="dxa"/>
            <w:gridSpan w:val="3"/>
            <w:vAlign w:val="center"/>
          </w:tcPr>
          <w:p w:rsidR="000F5932" w:rsidRPr="00BA294B" w:rsidRDefault="00550BC5" w:rsidP="00550BC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高雄</w:t>
            </w:r>
            <w:r w:rsidR="000F5932" w:rsidRPr="00BA294B"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  <w:r w:rsidR="000F5932" w:rsidRPr="00BA294B">
              <w:rPr>
                <w:rFonts w:ascii="標楷體" w:eastAsia="標楷體" w:hAnsi="標楷體"/>
                <w:sz w:val="32"/>
                <w:szCs w:val="32"/>
              </w:rPr>
              <w:t>署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106年2</w:t>
            </w:r>
            <w:r w:rsidR="000F5932" w:rsidRPr="00BA294B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="000F5932" w:rsidRPr="00BA294B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="000F5932" w:rsidRPr="00BA294B">
              <w:rPr>
                <w:rFonts w:ascii="標楷體" w:eastAsia="標楷體" w:hAnsi="標楷體"/>
                <w:sz w:val="32"/>
                <w:szCs w:val="32"/>
              </w:rPr>
              <w:t>聯合拍賣</w:t>
            </w:r>
            <w:r w:rsidR="000F5932" w:rsidRPr="00BA294B">
              <w:rPr>
                <w:rFonts w:ascii="標楷體" w:eastAsia="標楷體" w:hAnsi="標楷體" w:hint="eastAsia"/>
                <w:sz w:val="32"/>
                <w:szCs w:val="32"/>
              </w:rPr>
              <w:t>標</w:t>
            </w:r>
            <w:r w:rsidR="000F5932" w:rsidRPr="00BA294B">
              <w:rPr>
                <w:rFonts w:ascii="標楷體" w:eastAsia="標楷體" w:hAnsi="標楷體"/>
                <w:sz w:val="32"/>
                <w:szCs w:val="32"/>
              </w:rPr>
              <w:t>的</w:t>
            </w:r>
          </w:p>
        </w:tc>
      </w:tr>
      <w:tr w:rsidR="000F5932" w:rsidTr="00047FBD">
        <w:trPr>
          <w:trHeight w:val="703"/>
          <w:jc w:val="center"/>
        </w:trPr>
        <w:tc>
          <w:tcPr>
            <w:tcW w:w="1838" w:type="dxa"/>
            <w:vAlign w:val="center"/>
          </w:tcPr>
          <w:p w:rsidR="000F5932" w:rsidRPr="00BA294B" w:rsidRDefault="00BA294B" w:rsidP="00BA294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94B">
              <w:rPr>
                <w:rFonts w:ascii="標楷體" w:eastAsia="標楷體" w:hAnsi="標楷體" w:hint="eastAsia"/>
                <w:sz w:val="28"/>
                <w:szCs w:val="28"/>
              </w:rPr>
              <w:t>標的</w:t>
            </w:r>
          </w:p>
        </w:tc>
        <w:tc>
          <w:tcPr>
            <w:tcW w:w="8080" w:type="dxa"/>
            <w:vAlign w:val="center"/>
          </w:tcPr>
          <w:p w:rsidR="000F5932" w:rsidRPr="00BA294B" w:rsidRDefault="000F5932" w:rsidP="00BA294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94B">
              <w:rPr>
                <w:rFonts w:ascii="標楷體" w:eastAsia="標楷體" w:hAnsi="標楷體" w:hint="eastAsia"/>
                <w:sz w:val="28"/>
                <w:szCs w:val="28"/>
              </w:rPr>
              <w:t>簡</w:t>
            </w:r>
            <w:r w:rsidRPr="00BA294B">
              <w:rPr>
                <w:rFonts w:ascii="標楷體" w:eastAsia="標楷體" w:hAnsi="標楷體"/>
                <w:sz w:val="28"/>
                <w:szCs w:val="28"/>
              </w:rPr>
              <w:t>述</w:t>
            </w:r>
          </w:p>
        </w:tc>
        <w:tc>
          <w:tcPr>
            <w:tcW w:w="3969" w:type="dxa"/>
            <w:vAlign w:val="center"/>
          </w:tcPr>
          <w:p w:rsidR="000F5932" w:rsidRPr="00BA294B" w:rsidRDefault="000F5932" w:rsidP="00BA294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94B"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  <w:r w:rsidRPr="00BA294B">
              <w:rPr>
                <w:rFonts w:ascii="標楷體" w:eastAsia="標楷體" w:hAnsi="標楷體"/>
                <w:sz w:val="28"/>
                <w:szCs w:val="28"/>
              </w:rPr>
              <w:t>片</w:t>
            </w:r>
          </w:p>
        </w:tc>
      </w:tr>
      <w:tr w:rsidR="00BA294B" w:rsidTr="005A35C3">
        <w:trPr>
          <w:trHeight w:val="1960"/>
          <w:jc w:val="center"/>
        </w:trPr>
        <w:tc>
          <w:tcPr>
            <w:tcW w:w="1838" w:type="dxa"/>
            <w:vMerge w:val="restart"/>
            <w:vAlign w:val="center"/>
          </w:tcPr>
          <w:p w:rsidR="00BA294B" w:rsidRPr="00BA294B" w:rsidRDefault="00BA294B" w:rsidP="001F22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94B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Pr="00BA294B">
              <w:rPr>
                <w:rFonts w:ascii="標楷體" w:eastAsia="標楷體" w:hAnsi="標楷體"/>
                <w:sz w:val="28"/>
                <w:szCs w:val="28"/>
              </w:rPr>
              <w:t>動產</w:t>
            </w:r>
          </w:p>
        </w:tc>
        <w:tc>
          <w:tcPr>
            <w:tcW w:w="8080" w:type="dxa"/>
            <w:vAlign w:val="center"/>
          </w:tcPr>
          <w:p w:rsidR="003B730F" w:rsidRDefault="003B730F" w:rsidP="00047FB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孝股</w:t>
            </w:r>
          </w:p>
          <w:p w:rsidR="003B730F" w:rsidRDefault="003B730F" w:rsidP="00047FB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101-01-109628</w:t>
            </w:r>
          </w:p>
          <w:p w:rsidR="003B730F" w:rsidRDefault="003B730F" w:rsidP="00047FB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3341">
              <w:rPr>
                <w:rFonts w:ascii="標楷體" w:eastAsia="標楷體" w:hAnsi="標楷體" w:hint="eastAsia"/>
                <w:sz w:val="28"/>
                <w:szCs w:val="28"/>
              </w:rPr>
              <w:t>義務人：</w:t>
            </w:r>
            <w:bookmarkStart w:id="0" w:name="義務人2"/>
            <w:bookmarkEnd w:id="0"/>
            <w:r w:rsidRPr="009B3341">
              <w:rPr>
                <w:rFonts w:ascii="標楷體" w:eastAsia="標楷體" w:hAnsi="標楷體" w:hint="eastAsia"/>
                <w:sz w:val="28"/>
                <w:szCs w:val="28"/>
              </w:rPr>
              <w:t>俊安股份有限公司</w:t>
            </w:r>
          </w:p>
          <w:p w:rsidR="003B730F" w:rsidRPr="00B62E49" w:rsidRDefault="003B730F" w:rsidP="00047FB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2E4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尖美百貨</w:t>
            </w:r>
            <w:r w:rsidR="00DF088F" w:rsidRPr="00B62E4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4、5樓</w:t>
            </w:r>
          </w:p>
        </w:tc>
        <w:tc>
          <w:tcPr>
            <w:tcW w:w="3969" w:type="dxa"/>
          </w:tcPr>
          <w:p w:rsidR="00BA294B" w:rsidRPr="00BA294B" w:rsidRDefault="000B63C1" w:rsidP="006900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40747833" wp14:editId="4F3416F7">
                  <wp:simplePos x="0" y="0"/>
                  <wp:positionH relativeFrom="margin">
                    <wp:posOffset>412115</wp:posOffset>
                  </wp:positionH>
                  <wp:positionV relativeFrom="margin">
                    <wp:posOffset>138430</wp:posOffset>
                  </wp:positionV>
                  <wp:extent cx="1447800" cy="1019175"/>
                  <wp:effectExtent l="0" t="0" r="0" b="9525"/>
                  <wp:wrapSquare wrapText="bothSides"/>
                  <wp:docPr id="4" name="圖片 4" descr="H:\行政書記官助理(雷金滿)業務工作區\02工作室-金滿\06不動產、動產聯合(集中)拍賣--有空再更新筆記\02「123全國聯合拍賣會」(每月第1週星期2下午3時)-動產拍(變)賣\106.02.07「123全國聯合拍賣會」\署106.01.18傳真-106.02.07聯合拍賣「標的」、挑選較具特別，新聞性\02不動產、動產聯合拍賣標的公告及照片106.02.07\106.02.07不動產聯合拍賣標的公告及照片\孝股-俊安(股)圖片-尖美百貨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行政書記官助理(雷金滿)業務工作區\02工作室-金滿\06不動產、動產聯合(集中)拍賣--有空再更新筆記\02「123全國聯合拍賣會」(每月第1週星期2下午3時)-動產拍(變)賣\106.02.07「123全國聯合拍賣會」\署106.01.18傳真-106.02.07聯合拍賣「標的」、挑選較具特別，新聞性\02不動產、動產聯合拍賣標的公告及照片106.02.07\106.02.07不動產聯合拍賣標的公告及照片\孝股-俊安(股)圖片-尖美百貨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A294B" w:rsidTr="00047FBD">
        <w:trPr>
          <w:trHeight w:val="2209"/>
          <w:jc w:val="center"/>
        </w:trPr>
        <w:tc>
          <w:tcPr>
            <w:tcW w:w="1838" w:type="dxa"/>
            <w:vMerge/>
            <w:vAlign w:val="center"/>
          </w:tcPr>
          <w:p w:rsidR="00BA294B" w:rsidRPr="00BA294B" w:rsidRDefault="00BA294B" w:rsidP="001F22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3B730F" w:rsidRDefault="003B730F" w:rsidP="00047FB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戊股</w:t>
            </w:r>
            <w:bookmarkStart w:id="1" w:name="_GoBack"/>
            <w:bookmarkEnd w:id="1"/>
          </w:p>
          <w:p w:rsidR="003B730F" w:rsidRDefault="003B730F" w:rsidP="00047FB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90-01-22312</w:t>
            </w:r>
          </w:p>
          <w:p w:rsidR="003B730F" w:rsidRDefault="009B3341" w:rsidP="00047FB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3341">
              <w:rPr>
                <w:rFonts w:ascii="標楷體" w:eastAsia="標楷體" w:hAnsi="標楷體" w:hint="eastAsia"/>
                <w:sz w:val="28"/>
                <w:szCs w:val="28"/>
              </w:rPr>
              <w:t>義務人：</w:t>
            </w:r>
            <w:r w:rsidR="00B54CBC">
              <w:rPr>
                <w:rFonts w:ascii="標楷體" w:eastAsia="標楷體" w:hAnsi="標楷體" w:hint="eastAsia"/>
                <w:sz w:val="28"/>
                <w:szCs w:val="28"/>
              </w:rPr>
              <w:t xml:space="preserve">陳錦鳳 </w:t>
            </w:r>
          </w:p>
          <w:p w:rsidR="003B730F" w:rsidRPr="00B62E49" w:rsidRDefault="00B54CBC" w:rsidP="00047FB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2E4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傑笙樂園</w:t>
            </w:r>
          </w:p>
        </w:tc>
        <w:tc>
          <w:tcPr>
            <w:tcW w:w="3969" w:type="dxa"/>
          </w:tcPr>
          <w:p w:rsidR="00BA294B" w:rsidRPr="00BA294B" w:rsidRDefault="003B730F" w:rsidP="006900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C41F3F3" wp14:editId="79387156">
                  <wp:simplePos x="0" y="0"/>
                  <wp:positionH relativeFrom="margin">
                    <wp:posOffset>410210</wp:posOffset>
                  </wp:positionH>
                  <wp:positionV relativeFrom="margin">
                    <wp:posOffset>123825</wp:posOffset>
                  </wp:positionV>
                  <wp:extent cx="1543050" cy="1133475"/>
                  <wp:effectExtent l="0" t="0" r="0" b="9525"/>
                  <wp:wrapSquare wrapText="bothSides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傑笙樂園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3201C" w:rsidTr="00047FBD">
        <w:trPr>
          <w:trHeight w:val="2113"/>
          <w:jc w:val="center"/>
        </w:trPr>
        <w:tc>
          <w:tcPr>
            <w:tcW w:w="1838" w:type="dxa"/>
            <w:vMerge w:val="restart"/>
            <w:vAlign w:val="center"/>
          </w:tcPr>
          <w:p w:rsidR="00B3201C" w:rsidRPr="00BA294B" w:rsidRDefault="00B3201C" w:rsidP="001F22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94B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  <w:r w:rsidRPr="00BA294B">
              <w:rPr>
                <w:rFonts w:ascii="標楷體" w:eastAsia="標楷體" w:hAnsi="標楷體"/>
                <w:sz w:val="28"/>
                <w:szCs w:val="28"/>
              </w:rPr>
              <w:t>產</w:t>
            </w:r>
          </w:p>
        </w:tc>
        <w:tc>
          <w:tcPr>
            <w:tcW w:w="8080" w:type="dxa"/>
            <w:vAlign w:val="center"/>
          </w:tcPr>
          <w:p w:rsidR="00B3201C" w:rsidRPr="00B62E49" w:rsidRDefault="00B3201C" w:rsidP="00047FB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2E49">
              <w:rPr>
                <w:rFonts w:ascii="標楷體" w:eastAsia="標楷體" w:hAnsi="標楷體" w:hint="eastAsia"/>
                <w:sz w:val="28"/>
                <w:szCs w:val="28"/>
              </w:rPr>
              <w:t>良股</w:t>
            </w:r>
          </w:p>
          <w:p w:rsidR="00B3201C" w:rsidRDefault="00B3201C" w:rsidP="00047FB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2E49">
              <w:rPr>
                <w:rFonts w:ascii="標楷體" w:eastAsia="標楷體" w:hAnsi="標楷體"/>
                <w:sz w:val="28"/>
                <w:szCs w:val="28"/>
              </w:rPr>
              <w:t>103-01-103391</w:t>
            </w:r>
          </w:p>
          <w:p w:rsidR="00B3201C" w:rsidRPr="00B62E49" w:rsidRDefault="00B3201C" w:rsidP="00047FB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3341">
              <w:rPr>
                <w:rFonts w:ascii="標楷體" w:eastAsia="標楷體" w:hAnsi="標楷體" w:hint="eastAsia"/>
                <w:sz w:val="28"/>
                <w:szCs w:val="28"/>
              </w:rPr>
              <w:t>義務人：</w:t>
            </w:r>
            <w:r w:rsidRPr="00B62E49">
              <w:rPr>
                <w:rFonts w:ascii="標楷體" w:eastAsia="標楷體" w:hAnsi="標楷體" w:hint="eastAsia"/>
                <w:sz w:val="28"/>
                <w:szCs w:val="28"/>
              </w:rPr>
              <w:t>張名諒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B62E4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大型重機</w:t>
            </w:r>
          </w:p>
          <w:p w:rsidR="00B3201C" w:rsidRPr="00B62E49" w:rsidRDefault="00B3201C" w:rsidP="00047FB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2E49">
              <w:rPr>
                <w:rFonts w:ascii="標楷體" w:eastAsia="標楷體" w:hAnsi="標楷體" w:hint="eastAsia"/>
                <w:sz w:val="28"/>
                <w:szCs w:val="28"/>
              </w:rPr>
              <w:t>廠牌：MV AGUSTA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B62E49">
              <w:rPr>
                <w:rFonts w:ascii="標楷體" w:eastAsia="標楷體" w:hAnsi="標楷體" w:hint="eastAsia"/>
                <w:sz w:val="28"/>
                <w:szCs w:val="28"/>
              </w:rPr>
              <w:t>型式：F4 BRUTALE 910</w:t>
            </w:r>
          </w:p>
          <w:p w:rsidR="00B3201C" w:rsidRPr="00BA294B" w:rsidRDefault="00B3201C" w:rsidP="00047FB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2E49">
              <w:rPr>
                <w:rFonts w:ascii="標楷體" w:eastAsia="標楷體" w:hAnsi="標楷體" w:hint="eastAsia"/>
                <w:sz w:val="28"/>
                <w:szCs w:val="28"/>
              </w:rPr>
              <w:t>出廠年月：2007．02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B62E49">
              <w:rPr>
                <w:rFonts w:ascii="標楷體" w:eastAsia="標楷體" w:hAnsi="標楷體" w:hint="eastAsia"/>
                <w:sz w:val="28"/>
                <w:szCs w:val="28"/>
              </w:rPr>
              <w:t>CC數：909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B62E49">
              <w:rPr>
                <w:rFonts w:ascii="標楷體" w:eastAsia="標楷體" w:hAnsi="標楷體" w:hint="eastAsia"/>
                <w:sz w:val="28"/>
                <w:szCs w:val="28"/>
              </w:rPr>
              <w:t>顏色：銀、紅、黑</w:t>
            </w:r>
          </w:p>
        </w:tc>
        <w:tc>
          <w:tcPr>
            <w:tcW w:w="3969" w:type="dxa"/>
          </w:tcPr>
          <w:p w:rsidR="00B3201C" w:rsidRPr="00BA294B" w:rsidRDefault="00B3201C" w:rsidP="006900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80768" behindDoc="0" locked="0" layoutInCell="1" allowOverlap="1" wp14:anchorId="0560FC10" wp14:editId="74B2A30A">
                  <wp:simplePos x="0" y="0"/>
                  <wp:positionH relativeFrom="margin">
                    <wp:posOffset>410210</wp:posOffset>
                  </wp:positionH>
                  <wp:positionV relativeFrom="margin">
                    <wp:posOffset>85725</wp:posOffset>
                  </wp:positionV>
                  <wp:extent cx="1524000" cy="1148715"/>
                  <wp:effectExtent l="0" t="0" r="0" b="0"/>
                  <wp:wrapSquare wrapText="bothSides"/>
                  <wp:docPr id="3" name="圖片 3" descr="C:\Users\wolfgand\Desktop\動產拍賣公告及照片106.02.07\(圖片)良股-張名諒動產-重機106.2.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olfgand\Desktop\動產拍賣公告及照片106.02.07\(圖片)良股-張名諒動產-重機106.2.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4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79744" behindDoc="0" locked="0" layoutInCell="1" allowOverlap="1" wp14:anchorId="04259D70" wp14:editId="32158D42">
                  <wp:simplePos x="0" y="0"/>
                  <wp:positionH relativeFrom="column">
                    <wp:posOffset>942340</wp:posOffset>
                  </wp:positionH>
                  <wp:positionV relativeFrom="paragraph">
                    <wp:posOffset>6957695</wp:posOffset>
                  </wp:positionV>
                  <wp:extent cx="2402840" cy="1807845"/>
                  <wp:effectExtent l="0" t="0" r="0" b="1905"/>
                  <wp:wrapNone/>
                  <wp:docPr id="2" name="圖片 2" descr="P1100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1100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840" cy="18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78720" behindDoc="0" locked="0" layoutInCell="1" allowOverlap="1" wp14:anchorId="7FD8DFF5" wp14:editId="3E14C90B">
                  <wp:simplePos x="0" y="0"/>
                  <wp:positionH relativeFrom="column">
                    <wp:posOffset>942340</wp:posOffset>
                  </wp:positionH>
                  <wp:positionV relativeFrom="paragraph">
                    <wp:posOffset>6957695</wp:posOffset>
                  </wp:positionV>
                  <wp:extent cx="2402840" cy="1807845"/>
                  <wp:effectExtent l="0" t="0" r="0" b="1905"/>
                  <wp:wrapNone/>
                  <wp:docPr id="1" name="圖片 1" descr="P1100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1100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840" cy="18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3201C" w:rsidTr="00047FBD">
        <w:trPr>
          <w:trHeight w:val="1836"/>
          <w:jc w:val="center"/>
        </w:trPr>
        <w:tc>
          <w:tcPr>
            <w:tcW w:w="1838" w:type="dxa"/>
            <w:vMerge/>
          </w:tcPr>
          <w:p w:rsidR="00B3201C" w:rsidRPr="00BA294B" w:rsidRDefault="00B3201C" w:rsidP="0069008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B3201C" w:rsidRPr="0045775D" w:rsidRDefault="00B3201C" w:rsidP="00047FB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775D">
              <w:rPr>
                <w:rFonts w:ascii="標楷體" w:eastAsia="標楷體" w:hAnsi="標楷體" w:hint="eastAsia"/>
                <w:sz w:val="28"/>
                <w:szCs w:val="28"/>
              </w:rPr>
              <w:t>忠股</w:t>
            </w:r>
          </w:p>
          <w:p w:rsidR="00B3201C" w:rsidRPr="0045775D" w:rsidRDefault="00B3201C" w:rsidP="00047FB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775D">
              <w:rPr>
                <w:rFonts w:ascii="標楷體" w:eastAsia="標楷體" w:hAnsi="標楷體"/>
                <w:sz w:val="28"/>
                <w:szCs w:val="28"/>
              </w:rPr>
              <w:t>105-01-70547</w:t>
            </w:r>
          </w:p>
          <w:p w:rsidR="00B3201C" w:rsidRPr="0045775D" w:rsidRDefault="00B3201C" w:rsidP="00047FB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775D">
              <w:rPr>
                <w:rFonts w:ascii="標楷體" w:eastAsia="標楷體" w:hAnsi="標楷體" w:hint="eastAsia"/>
                <w:sz w:val="28"/>
                <w:szCs w:val="28"/>
              </w:rPr>
              <w:t>義務人：李</w:t>
            </w:r>
            <w:proofErr w:type="gramStart"/>
            <w:r w:rsidRPr="0045775D">
              <w:rPr>
                <w:rFonts w:ascii="標楷體" w:eastAsia="標楷體" w:hAnsi="標楷體" w:hint="eastAsia"/>
                <w:sz w:val="28"/>
                <w:szCs w:val="28"/>
              </w:rPr>
              <w:t>衿瑋即紅兵</w:t>
            </w:r>
            <w:proofErr w:type="gramEnd"/>
            <w:r w:rsidRPr="0045775D">
              <w:rPr>
                <w:rFonts w:ascii="標楷體" w:eastAsia="標楷體" w:hAnsi="標楷體" w:hint="eastAsia"/>
                <w:sz w:val="28"/>
                <w:szCs w:val="28"/>
              </w:rPr>
              <w:t>模型玩具專賣店</w:t>
            </w:r>
          </w:p>
          <w:p w:rsidR="00B3201C" w:rsidRPr="00DD6BB9" w:rsidRDefault="00B3201C" w:rsidP="00047FB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DD6BB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紅兵模型</w:t>
            </w:r>
            <w:proofErr w:type="gramEnd"/>
            <w:r w:rsidRPr="00DD6BB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玩具(</w:t>
            </w:r>
            <w:r w:rsidRPr="00DD6BB9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01522</w:t>
            </w:r>
            <w:r w:rsidRPr="00DD6BB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)等</w:t>
            </w:r>
          </w:p>
        </w:tc>
        <w:tc>
          <w:tcPr>
            <w:tcW w:w="3969" w:type="dxa"/>
          </w:tcPr>
          <w:p w:rsidR="00B3201C" w:rsidRPr="00BA294B" w:rsidRDefault="00B3201C" w:rsidP="006900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256A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 wp14:anchorId="3E717B65" wp14:editId="2297A7B6">
                  <wp:simplePos x="0" y="0"/>
                  <wp:positionH relativeFrom="margin">
                    <wp:posOffset>371475</wp:posOffset>
                  </wp:positionH>
                  <wp:positionV relativeFrom="margin">
                    <wp:posOffset>92075</wp:posOffset>
                  </wp:positionV>
                  <wp:extent cx="1391920" cy="962025"/>
                  <wp:effectExtent l="0" t="0" r="0" b="9525"/>
                  <wp:wrapSquare wrapText="bothSides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忠股模型玩具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3201C" w:rsidTr="00047FBD">
        <w:trPr>
          <w:trHeight w:val="1976"/>
          <w:jc w:val="center"/>
        </w:trPr>
        <w:tc>
          <w:tcPr>
            <w:tcW w:w="1838" w:type="dxa"/>
            <w:vMerge/>
          </w:tcPr>
          <w:p w:rsidR="00B3201C" w:rsidRPr="00BA294B" w:rsidRDefault="00B3201C" w:rsidP="0069008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B3201C" w:rsidRPr="001E6BFE" w:rsidRDefault="00B3201C" w:rsidP="00047FB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6BFE">
              <w:rPr>
                <w:rFonts w:ascii="標楷體" w:eastAsia="標楷體" w:hAnsi="標楷體" w:hint="eastAsia"/>
                <w:sz w:val="28"/>
                <w:szCs w:val="28"/>
              </w:rPr>
              <w:t>和股</w:t>
            </w:r>
          </w:p>
          <w:p w:rsidR="00B3201C" w:rsidRPr="001E6BFE" w:rsidRDefault="00B3201C" w:rsidP="00047FB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6BFE">
              <w:rPr>
                <w:rFonts w:ascii="標楷體" w:eastAsia="標楷體" w:hAnsi="標楷體"/>
                <w:sz w:val="28"/>
                <w:szCs w:val="28"/>
              </w:rPr>
              <w:t>103-01-29285</w:t>
            </w:r>
          </w:p>
          <w:p w:rsidR="00B3201C" w:rsidRPr="001E6BFE" w:rsidRDefault="00B3201C" w:rsidP="00047FB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6BFE">
              <w:rPr>
                <w:rFonts w:ascii="標楷體" w:eastAsia="標楷體" w:hAnsi="標楷體" w:hint="eastAsia"/>
                <w:sz w:val="28"/>
                <w:szCs w:val="28"/>
              </w:rPr>
              <w:t>義務人：極</w:t>
            </w:r>
            <w:proofErr w:type="gramStart"/>
            <w:r w:rsidRPr="001E6BFE">
              <w:rPr>
                <w:rFonts w:ascii="標楷體" w:eastAsia="標楷體" w:hAnsi="標楷體" w:hint="eastAsia"/>
                <w:sz w:val="28"/>
                <w:szCs w:val="28"/>
              </w:rPr>
              <w:t>緻</w:t>
            </w:r>
            <w:proofErr w:type="gramEnd"/>
            <w:r w:rsidRPr="001E6BFE">
              <w:rPr>
                <w:rFonts w:ascii="標楷體" w:eastAsia="標楷體" w:hAnsi="標楷體" w:hint="eastAsia"/>
                <w:sz w:val="28"/>
                <w:szCs w:val="28"/>
              </w:rPr>
              <w:t>時尚國際貿易有限公司</w:t>
            </w:r>
          </w:p>
          <w:p w:rsidR="00B3201C" w:rsidRPr="00DD6BB9" w:rsidRDefault="00B3201C" w:rsidP="00047FB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6BB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BMW後背包等</w:t>
            </w:r>
          </w:p>
        </w:tc>
        <w:tc>
          <w:tcPr>
            <w:tcW w:w="3969" w:type="dxa"/>
          </w:tcPr>
          <w:p w:rsidR="00B3201C" w:rsidRPr="00BA294B" w:rsidRDefault="00B3201C" w:rsidP="006900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 wp14:anchorId="2F09B8AD" wp14:editId="22FE8A3C">
                  <wp:simplePos x="0" y="0"/>
                  <wp:positionH relativeFrom="margin">
                    <wp:posOffset>436245</wp:posOffset>
                  </wp:positionH>
                  <wp:positionV relativeFrom="margin">
                    <wp:posOffset>154940</wp:posOffset>
                  </wp:positionV>
                  <wp:extent cx="1323975" cy="992505"/>
                  <wp:effectExtent l="0" t="0" r="9525" b="0"/>
                  <wp:wrapSquare wrapText="bothSides"/>
                  <wp:docPr id="5" name="圖片 5" descr="C:\Users\wolfgand\Desktop\106.02.07動產聯合拍賣標的公告及照片\和股-極緻時尚公司-背包106.2.7\和股-極緻時尚公司圖片-BMW後背包106.2.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olfgand\Desktop\106.02.07動產聯合拍賣標的公告及照片\和股-極緻時尚公司-背包106.2.7\和股-極緻時尚公司圖片-BMW後背包106.2.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9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3201C" w:rsidTr="00047FBD">
        <w:trPr>
          <w:trHeight w:val="1833"/>
          <w:jc w:val="center"/>
        </w:trPr>
        <w:tc>
          <w:tcPr>
            <w:tcW w:w="1838" w:type="dxa"/>
            <w:vMerge/>
          </w:tcPr>
          <w:p w:rsidR="00B3201C" w:rsidRPr="00BA294B" w:rsidRDefault="00B3201C" w:rsidP="0069008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B3201C" w:rsidRDefault="00B3201C" w:rsidP="00047FB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愛股</w:t>
            </w:r>
          </w:p>
          <w:p w:rsidR="00B3201C" w:rsidRDefault="00B3201C" w:rsidP="00047FB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103-01-114100</w:t>
            </w:r>
          </w:p>
          <w:p w:rsidR="00B3201C" w:rsidRDefault="00B3201C" w:rsidP="00047FB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義務人：德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莉淇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國際貿易股份有限公司</w:t>
            </w:r>
          </w:p>
          <w:p w:rsidR="00B3201C" w:rsidRPr="00B3201C" w:rsidRDefault="00B3201C" w:rsidP="00047FB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3201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義大利高級瓷器(湯碗大)(</w:t>
            </w:r>
            <w:proofErr w:type="gramStart"/>
            <w:r w:rsidRPr="00B3201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花緣系列</w:t>
            </w:r>
            <w:proofErr w:type="gramEnd"/>
            <w:r w:rsidRPr="00B3201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等</w:t>
            </w:r>
          </w:p>
        </w:tc>
        <w:tc>
          <w:tcPr>
            <w:tcW w:w="3969" w:type="dxa"/>
          </w:tcPr>
          <w:p w:rsidR="00B3201C" w:rsidRPr="00B3201C" w:rsidRDefault="004578A3" w:rsidP="006900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1A09DAEB" wp14:editId="072028EA">
                  <wp:simplePos x="0" y="0"/>
                  <wp:positionH relativeFrom="margin">
                    <wp:posOffset>546735</wp:posOffset>
                  </wp:positionH>
                  <wp:positionV relativeFrom="margin">
                    <wp:posOffset>133350</wp:posOffset>
                  </wp:positionV>
                  <wp:extent cx="1216025" cy="809625"/>
                  <wp:effectExtent l="171450" t="171450" r="384175" b="371475"/>
                  <wp:wrapSquare wrapText="bothSides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809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3201C" w:rsidTr="00047FBD">
        <w:trPr>
          <w:trHeight w:val="1973"/>
          <w:jc w:val="center"/>
        </w:trPr>
        <w:tc>
          <w:tcPr>
            <w:tcW w:w="1838" w:type="dxa"/>
            <w:vMerge/>
          </w:tcPr>
          <w:p w:rsidR="00B3201C" w:rsidRPr="00BA294B" w:rsidRDefault="00B3201C" w:rsidP="0069008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B3201C" w:rsidRDefault="00B3201C" w:rsidP="00047FB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愛股</w:t>
            </w:r>
          </w:p>
          <w:p w:rsidR="00B3201C" w:rsidRDefault="00B3201C" w:rsidP="00047FB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103-01-114100</w:t>
            </w:r>
          </w:p>
          <w:p w:rsidR="00B3201C" w:rsidRDefault="00B3201C" w:rsidP="00047FB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義務人：德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莉淇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國際貿易股份有限公司</w:t>
            </w:r>
          </w:p>
          <w:p w:rsidR="00B3201C" w:rsidRPr="00B3201C" w:rsidRDefault="00B3201C" w:rsidP="00047FB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3201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義大利進口浴廁用品(具)</w:t>
            </w:r>
          </w:p>
        </w:tc>
        <w:tc>
          <w:tcPr>
            <w:tcW w:w="3969" w:type="dxa"/>
          </w:tcPr>
          <w:p w:rsidR="00B3201C" w:rsidRPr="00BA294B" w:rsidRDefault="00630F2D" w:rsidP="006900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77CE4DAE" wp14:editId="408700A6">
                  <wp:simplePos x="0" y="0"/>
                  <wp:positionH relativeFrom="margin">
                    <wp:posOffset>550545</wp:posOffset>
                  </wp:positionH>
                  <wp:positionV relativeFrom="margin">
                    <wp:posOffset>95250</wp:posOffset>
                  </wp:positionV>
                  <wp:extent cx="1219200" cy="1028700"/>
                  <wp:effectExtent l="0" t="0" r="0" b="0"/>
                  <wp:wrapSquare wrapText="bothSides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9404C" w:rsidRDefault="0029404C"/>
    <w:sectPr w:rsidR="0029404C" w:rsidSect="00BA294B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EA0" w:rsidRDefault="00873EA0" w:rsidP="003B730F">
      <w:r>
        <w:separator/>
      </w:r>
    </w:p>
  </w:endnote>
  <w:endnote w:type="continuationSeparator" w:id="0">
    <w:p w:rsidR="00873EA0" w:rsidRDefault="00873EA0" w:rsidP="003B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EA0" w:rsidRDefault="00873EA0" w:rsidP="003B730F">
      <w:r>
        <w:separator/>
      </w:r>
    </w:p>
  </w:footnote>
  <w:footnote w:type="continuationSeparator" w:id="0">
    <w:p w:rsidR="00873EA0" w:rsidRDefault="00873EA0" w:rsidP="003B7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32"/>
    <w:rsid w:val="0000485E"/>
    <w:rsid w:val="00047FBD"/>
    <w:rsid w:val="000B63C1"/>
    <w:rsid w:val="000F5932"/>
    <w:rsid w:val="001E6BFE"/>
    <w:rsid w:val="001F22AF"/>
    <w:rsid w:val="0029404C"/>
    <w:rsid w:val="003067ED"/>
    <w:rsid w:val="003B730F"/>
    <w:rsid w:val="0045775D"/>
    <w:rsid w:val="004578A3"/>
    <w:rsid w:val="00550BC5"/>
    <w:rsid w:val="005A35C3"/>
    <w:rsid w:val="00630F2D"/>
    <w:rsid w:val="007508BB"/>
    <w:rsid w:val="00873EA0"/>
    <w:rsid w:val="009B3341"/>
    <w:rsid w:val="00A26A14"/>
    <w:rsid w:val="00A9655A"/>
    <w:rsid w:val="00B3201C"/>
    <w:rsid w:val="00B54CBC"/>
    <w:rsid w:val="00B62E49"/>
    <w:rsid w:val="00BA294B"/>
    <w:rsid w:val="00BF5450"/>
    <w:rsid w:val="00C22214"/>
    <w:rsid w:val="00D20DC0"/>
    <w:rsid w:val="00DD6BB9"/>
    <w:rsid w:val="00DF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5932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73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730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73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730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5932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73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730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73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730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923D6-9AAC-4E90-8A8C-D0A04A72F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371</Characters>
  <Application>Microsoft Office Word</Application>
  <DocSecurity>0</DocSecurity>
  <Lines>3</Lines>
  <Paragraphs>1</Paragraphs>
  <ScaleCrop>false</ScaleCrop>
  <Company>MOJ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張雅惠</dc:creator>
  <cp:lastModifiedBy>admin</cp:lastModifiedBy>
  <cp:revision>2</cp:revision>
  <dcterms:created xsi:type="dcterms:W3CDTF">2017-01-23T07:32:00Z</dcterms:created>
  <dcterms:modified xsi:type="dcterms:W3CDTF">2017-01-23T07:32:00Z</dcterms:modified>
</cp:coreProperties>
</file>