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951" w:rsidRDefault="00584AB2" w:rsidP="00D919FE">
      <w:pPr>
        <w:pStyle w:val="a3"/>
        <w:tabs>
          <w:tab w:val="left" w:pos="709"/>
        </w:tabs>
        <w:spacing w:line="560" w:lineRule="exact"/>
        <w:ind w:leftChars="381" w:left="849"/>
        <w:jc w:val="center"/>
        <w:rPr>
          <w:rFonts w:ascii="標楷體" w:eastAsia="標楷體"/>
          <w:b/>
          <w:bCs/>
          <w:sz w:val="40"/>
          <w:szCs w:val="40"/>
        </w:rPr>
      </w:pPr>
      <w:r>
        <w:rPr>
          <w:noProof/>
        </w:rPr>
        <w:drawing>
          <wp:anchor distT="0" distB="0" distL="114300" distR="114300" simplePos="0" relativeHeight="251787264" behindDoc="1" locked="0" layoutInCell="1" allowOverlap="1">
            <wp:simplePos x="0" y="0"/>
            <wp:positionH relativeFrom="column">
              <wp:posOffset>-271780</wp:posOffset>
            </wp:positionH>
            <wp:positionV relativeFrom="paragraph">
              <wp:posOffset>-335280</wp:posOffset>
            </wp:positionV>
            <wp:extent cx="895350" cy="828675"/>
            <wp:effectExtent l="19050" t="0" r="0" b="0"/>
            <wp:wrapNone/>
            <wp:docPr id="6" name="圖片 5" descr="C:\Users\bb\AppData\Local\Microsoft\Windows\Temporary Internet Files\Content.IE5\7F6FK4HM\13534937-aislado-tiempo-abstracto-de-primavera-arbol-de-composicion-con-f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AppData\Local\Microsoft\Windows\Temporary Internet Files\Content.IE5\7F6FK4HM\13534937-aislado-tiempo-abstracto-de-primavera-arbol-de-composicion-con-flores[1].jpg"/>
                    <pic:cNvPicPr>
                      <a:picLocks noChangeAspect="1" noChangeArrowheads="1"/>
                    </pic:cNvPicPr>
                  </pic:nvPicPr>
                  <pic:blipFill>
                    <a:blip r:embed="rId7" cstate="print"/>
                    <a:srcRect/>
                    <a:stretch>
                      <a:fillRect/>
                    </a:stretch>
                  </pic:blipFill>
                  <pic:spPr bwMode="auto">
                    <a:xfrm>
                      <a:off x="0" y="0"/>
                      <a:ext cx="895350" cy="828675"/>
                    </a:xfrm>
                    <a:prstGeom prst="rect">
                      <a:avLst/>
                    </a:prstGeom>
                    <a:noFill/>
                    <a:ln w="9525">
                      <a:noFill/>
                      <a:miter lim="800000"/>
                      <a:headEnd/>
                      <a:tailEnd/>
                    </a:ln>
                  </pic:spPr>
                </pic:pic>
              </a:graphicData>
            </a:graphic>
          </wp:anchor>
        </w:drawing>
      </w:r>
      <w:r w:rsidR="000C2EC3" w:rsidRPr="000C2EC3">
        <w:rPr>
          <w:noProof/>
        </w:rPr>
        <w:pict>
          <v:group id="_x0000_s1026" style="position:absolute;left:0;text-align:left;margin-left:43.05pt;margin-top:-12.5pt;width:435.15pt;height:59.95pt;z-index:251533312;mso-position-horizontal-relative:text;mso-position-vertical-relative:text" coordorigin="2779,1099" coordsize="8748,1406">
            <v:group id="_x0000_s1027" style="position:absolute;left:8579;top:1099;width:2948;height:964;rotation:-1174172fd" coordorigin="8552,1278" coordsize="3060,1396" o:regroupid="5">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left:8552;top:1278;width:2820;height:578;rotation:-1024588fd" adj=",11374" fillcolor="#ffd347" strokecolor="#f2f2f2" strokeweight="3pt">
                <v:shadow on="t" type="perspective" color="#243f60" opacity=".5" offset="1pt" offset2="-1pt"/>
              </v:shape>
              <v:shape id="_x0000_s1029" type="#_x0000_t64" style="position:absolute;left:8792;top:1601;width:2820;height:578" adj=",11374" fillcolor="#ffd347" strokecolor="#f2f2f2" strokeweight="3pt">
                <v:shadow on="t" type="perspective" color="#243f60" opacity=".5" offset="1pt" offset2="-1pt"/>
              </v:shape>
              <v:shape id="_x0000_s1030" type="#_x0000_t64" style="position:absolute;left:8654;top:2096;width:2820;height:578;rotation:1216369fd" adj=",11374" fillcolor="#ffd347" strokecolor="#f2f2f2" strokeweight="3pt">
                <v:shadow on="t" type="perspective" color="#243f60" opacity=".5" offset="1pt" offset2="-1pt"/>
              </v:shape>
            </v:group>
            <v:oval id="_x0000_s1031" style="position:absolute;left:2779;top:1440;width:6690;height:1065" o:regroupid="5" fillcolor="#365f91" strokecolor="#f2f2f2" strokeweight="3pt">
              <v:shadow on="t" type="perspective" color="#243f60" opacity=".5" offset="1pt" offset2="-1pt"/>
              <v:textbox style="mso-next-textbox:#_x0000_s1031">
                <w:txbxContent>
                  <w:p w:rsidR="006C5D75" w:rsidRPr="00B71FD8" w:rsidRDefault="00584AB2" w:rsidP="008718CB">
                    <w:pPr>
                      <w:spacing w:line="560" w:lineRule="exact"/>
                      <w:ind w:leftChars="-63" w:left="-140"/>
                      <w:rPr>
                        <w:rFonts w:ascii="書法家中黑體" w:eastAsia="書法家中黑體" w:hAnsi="微軟正黑體"/>
                        <w:color w:val="FFFFFF"/>
                        <w:sz w:val="36"/>
                        <w:szCs w:val="36"/>
                      </w:rPr>
                    </w:pPr>
                    <w:r w:rsidRPr="006D729F">
                      <w:rPr>
                        <w:rFonts w:ascii="微軟正黑體" w:eastAsia="微軟正黑體" w:hAnsi="微軟正黑體" w:hint="eastAsia"/>
                        <w:b/>
                        <w:color w:val="FFFFFF"/>
                        <w:sz w:val="34"/>
                        <w:szCs w:val="34"/>
                      </w:rPr>
                      <w:t>活力反貪幸福嘉義</w:t>
                    </w:r>
                    <w:r w:rsidR="005B3130">
                      <w:rPr>
                        <w:rFonts w:ascii="微軟正黑體" w:eastAsia="微軟正黑體" w:hAnsi="微軟正黑體" w:hint="eastAsia"/>
                        <w:b/>
                        <w:color w:val="FFFFFF"/>
                        <w:sz w:val="34"/>
                        <w:szCs w:val="34"/>
                      </w:rPr>
                      <w:t>廉政推</w:t>
                    </w:r>
                    <w:r w:rsidR="00067DF9" w:rsidRPr="006D729F">
                      <w:rPr>
                        <w:rFonts w:ascii="微軟正黑體" w:eastAsia="微軟正黑體" w:hAnsi="微軟正黑體" w:hint="eastAsia"/>
                        <w:b/>
                        <w:color w:val="FFFFFF"/>
                        <w:sz w:val="34"/>
                        <w:szCs w:val="34"/>
                      </w:rPr>
                      <w:t>活</w:t>
                    </w:r>
                    <w:r w:rsidR="00067DF9" w:rsidRPr="006D729F">
                      <w:rPr>
                        <w:rFonts w:ascii="書法家中黑體" w:eastAsia="書法家中黑體" w:hAnsi="微軟正黑體" w:hint="eastAsia"/>
                        <w:b/>
                        <w:color w:val="FFFFFF"/>
                        <w:sz w:val="34"/>
                        <w:szCs w:val="34"/>
                      </w:rPr>
                      <w:t>動</w:t>
                    </w:r>
                  </w:p>
                </w:txbxContent>
              </v:textbox>
            </v:oval>
            <w10:wrap type="square"/>
          </v:group>
        </w:pict>
      </w:r>
      <w:r w:rsidR="000C2EC3" w:rsidRPr="000C2EC3">
        <w:rPr>
          <w:noProof/>
        </w:rPr>
        <w:pict>
          <v:rect id="_x0000_s1247" style="position:absolute;left:0;text-align:left;margin-left:484.95pt;margin-top:-68.65pt;width:37.4pt;height:258.75pt;z-index:251678720;mso-position-horizontal-relative:text;mso-position-vertical-relative:text" fillcolor="#c0504d" strokecolor="#f2f2f2" strokeweight="3pt">
            <v:shadow on="t" type="perspective" color="#622423" opacity=".5" offset="1pt" offset2="-1pt"/>
            <v:textbox style="mso-next-textbox:#_x0000_s1247">
              <w:txbxContent>
                <w:p w:rsidR="006C5D75" w:rsidRDefault="006C5D75" w:rsidP="00393F4E">
                  <w:pPr>
                    <w:spacing w:line="560" w:lineRule="exact"/>
                    <w:rPr>
                      <w:rFonts w:ascii="微軟正黑體" w:eastAsia="微軟正黑體" w:hAnsi="微軟正黑體"/>
                      <w:b/>
                      <w:sz w:val="36"/>
                      <w:szCs w:val="36"/>
                    </w:rPr>
                  </w:pPr>
                </w:p>
                <w:p w:rsidR="006C5D75" w:rsidRDefault="006C5D75" w:rsidP="00393F4E">
                  <w:pPr>
                    <w:spacing w:line="560" w:lineRule="exact"/>
                    <w:rPr>
                      <w:rFonts w:ascii="微軟正黑體" w:eastAsia="微軟正黑體" w:hAnsi="微軟正黑體"/>
                      <w:b/>
                      <w:sz w:val="36"/>
                      <w:szCs w:val="36"/>
                    </w:rPr>
                  </w:pPr>
                </w:p>
                <w:p w:rsidR="006C5D75" w:rsidRPr="00393F4E" w:rsidRDefault="006D729F" w:rsidP="005B3130">
                  <w:pPr>
                    <w:spacing w:beforeLines="30" w:line="560" w:lineRule="exact"/>
                    <w:rPr>
                      <w:rFonts w:ascii="微軟正黑體" w:eastAsia="微軟正黑體" w:hAnsi="微軟正黑體"/>
                      <w:b/>
                      <w:sz w:val="36"/>
                      <w:szCs w:val="36"/>
                    </w:rPr>
                  </w:pPr>
                  <w:r>
                    <w:rPr>
                      <w:rFonts w:ascii="微軟正黑體" w:eastAsia="微軟正黑體" w:hAnsi="微軟正黑體" w:hint="eastAsia"/>
                      <w:b/>
                      <w:sz w:val="36"/>
                      <w:szCs w:val="36"/>
                    </w:rPr>
                    <w:t>社會參與</w:t>
                  </w:r>
                  <w:r w:rsidR="006C5D75" w:rsidRPr="00393F4E">
                    <w:rPr>
                      <w:rFonts w:ascii="微軟正黑體" w:eastAsia="微軟正黑體" w:hAnsi="微軟正黑體" w:hint="eastAsia"/>
                      <w:b/>
                      <w:sz w:val="36"/>
                      <w:szCs w:val="36"/>
                    </w:rPr>
                    <w:t>活動</w:t>
                  </w:r>
                </w:p>
              </w:txbxContent>
            </v:textbox>
          </v:rect>
        </w:pict>
      </w:r>
      <w:r w:rsidR="000C2EC3" w:rsidRPr="000C2EC3">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8" type="#_x0000_t120" style="position:absolute;left:0;text-align:left;margin-left:489.35pt;margin-top:-38.65pt;width:28.35pt;height:28.35pt;z-index:251679744;mso-position-horizontal-relative:text;mso-position-vertical-relative:text" strokecolor="white">
            <v:textbox style="mso-next-textbox:#_x0000_s1248">
              <w:txbxContent>
                <w:p w:rsidR="006C5D75" w:rsidRPr="000803EC" w:rsidRDefault="006D729F" w:rsidP="008718CB">
                  <w:pPr>
                    <w:spacing w:line="280" w:lineRule="exact"/>
                    <w:ind w:leftChars="-31" w:left="-69" w:rightChars="3" w:right="7"/>
                    <w:rPr>
                      <w:rFonts w:ascii="微軟正黑體" w:eastAsia="微軟正黑體" w:hAnsi="微軟正黑體"/>
                      <w:b/>
                      <w:sz w:val="32"/>
                      <w:szCs w:val="32"/>
                    </w:rPr>
                  </w:pPr>
                  <w:proofErr w:type="gramStart"/>
                  <w:r>
                    <w:rPr>
                      <w:rFonts w:ascii="微軟正黑體" w:eastAsia="微軟正黑體" w:hAnsi="微軟正黑體" w:hint="eastAsia"/>
                      <w:b/>
                      <w:sz w:val="32"/>
                      <w:szCs w:val="32"/>
                    </w:rPr>
                    <w:t>廉</w:t>
                  </w:r>
                  <w:proofErr w:type="gramEnd"/>
                </w:p>
              </w:txbxContent>
            </v:textbox>
          </v:shape>
        </w:pict>
      </w:r>
    </w:p>
    <w:p w:rsidR="00584AB2" w:rsidRDefault="00584AB2" w:rsidP="00584AB2">
      <w:pPr>
        <w:pStyle w:val="a3"/>
        <w:spacing w:line="500" w:lineRule="exact"/>
        <w:ind w:left="709"/>
        <w:rPr>
          <w:rFonts w:ascii="標楷體" w:eastAsia="標楷體"/>
        </w:rPr>
      </w:pPr>
    </w:p>
    <w:p w:rsidR="00801951" w:rsidRPr="0085784C" w:rsidRDefault="00801951" w:rsidP="008C0F35">
      <w:pPr>
        <w:pStyle w:val="a3"/>
        <w:numPr>
          <w:ilvl w:val="0"/>
          <w:numId w:val="27"/>
        </w:numPr>
        <w:spacing w:line="500" w:lineRule="exact"/>
        <w:ind w:left="709" w:hanging="482"/>
        <w:rPr>
          <w:rFonts w:ascii="標楷體" w:eastAsia="標楷體"/>
        </w:rPr>
      </w:pPr>
      <w:r w:rsidRPr="0085784C">
        <w:rPr>
          <w:rFonts w:ascii="標楷體" w:eastAsia="標楷體" w:hint="eastAsia"/>
        </w:rPr>
        <w:t>辦理時間：</w:t>
      </w:r>
      <w:r w:rsidR="00584AB2">
        <w:rPr>
          <w:rFonts w:ascii="標楷體" w:eastAsia="標楷體"/>
        </w:rPr>
        <w:t>10</w:t>
      </w:r>
      <w:r w:rsidR="00584AB2">
        <w:rPr>
          <w:rFonts w:ascii="標楷體" w:eastAsia="標楷體" w:hint="eastAsia"/>
        </w:rPr>
        <w:t>4</w:t>
      </w:r>
      <w:r w:rsidRPr="0085784C">
        <w:rPr>
          <w:rFonts w:ascii="標楷體" w:eastAsia="標楷體" w:hint="eastAsia"/>
        </w:rPr>
        <w:t>年</w:t>
      </w:r>
      <w:r w:rsidR="00584AB2">
        <w:rPr>
          <w:rFonts w:ascii="標楷體" w:eastAsia="標楷體" w:hint="eastAsia"/>
        </w:rPr>
        <w:t>2</w:t>
      </w:r>
      <w:r w:rsidRPr="0085784C">
        <w:rPr>
          <w:rFonts w:ascii="標楷體" w:eastAsia="標楷體" w:hint="eastAsia"/>
        </w:rPr>
        <w:t>月</w:t>
      </w:r>
      <w:r w:rsidRPr="0085784C">
        <w:rPr>
          <w:rFonts w:ascii="標楷體" w:eastAsia="標楷體"/>
        </w:rPr>
        <w:t>5</w:t>
      </w:r>
      <w:r w:rsidRPr="0085784C">
        <w:rPr>
          <w:rFonts w:ascii="標楷體" w:eastAsia="標楷體" w:hint="eastAsia"/>
        </w:rPr>
        <w:t>日</w:t>
      </w:r>
      <w:r w:rsidR="00584AB2">
        <w:rPr>
          <w:rFonts w:ascii="標楷體" w:eastAsia="標楷體" w:hint="eastAsia"/>
        </w:rPr>
        <w:t>下午4</w:t>
      </w:r>
      <w:r w:rsidRPr="0085784C">
        <w:rPr>
          <w:rFonts w:ascii="標楷體" w:eastAsia="標楷體" w:hint="eastAsia"/>
        </w:rPr>
        <w:t>時</w:t>
      </w:r>
      <w:r w:rsidR="00584AB2">
        <w:rPr>
          <w:rFonts w:ascii="標楷體" w:eastAsia="標楷體" w:hint="eastAsia"/>
        </w:rPr>
        <w:t>3</w:t>
      </w:r>
      <w:r w:rsidRPr="0085784C">
        <w:rPr>
          <w:rFonts w:ascii="標楷體" w:eastAsia="標楷體"/>
        </w:rPr>
        <w:t>0</w:t>
      </w:r>
      <w:r w:rsidR="00584AB2">
        <w:rPr>
          <w:rFonts w:ascii="標楷體" w:eastAsia="標楷體" w:hint="eastAsia"/>
        </w:rPr>
        <w:t>分</w:t>
      </w:r>
    </w:p>
    <w:p w:rsidR="006D729F" w:rsidRDefault="00801951" w:rsidP="006D729F">
      <w:pPr>
        <w:pStyle w:val="a3"/>
        <w:numPr>
          <w:ilvl w:val="0"/>
          <w:numId w:val="27"/>
        </w:numPr>
        <w:spacing w:line="500" w:lineRule="exact"/>
        <w:ind w:left="709" w:hanging="482"/>
        <w:rPr>
          <w:rFonts w:ascii="標楷體" w:eastAsia="標楷體"/>
        </w:rPr>
      </w:pPr>
      <w:r w:rsidRPr="0085784C">
        <w:rPr>
          <w:rFonts w:ascii="標楷體" w:eastAsia="標楷體" w:hint="eastAsia"/>
        </w:rPr>
        <w:t>辦理地點：</w:t>
      </w:r>
      <w:r w:rsidR="00584AB2">
        <w:rPr>
          <w:rFonts w:ascii="標楷體" w:eastAsia="標楷體" w:hint="eastAsia"/>
        </w:rPr>
        <w:t>行政執行署嘉義分署</w:t>
      </w:r>
      <w:r w:rsidRPr="0085784C">
        <w:rPr>
          <w:rFonts w:ascii="標楷體" w:eastAsia="標楷體" w:hint="eastAsia"/>
        </w:rPr>
        <w:t>。</w:t>
      </w:r>
    </w:p>
    <w:p w:rsidR="006D729F" w:rsidRDefault="00801951" w:rsidP="006D729F">
      <w:pPr>
        <w:pStyle w:val="a3"/>
        <w:numPr>
          <w:ilvl w:val="0"/>
          <w:numId w:val="27"/>
        </w:numPr>
        <w:spacing w:line="500" w:lineRule="exact"/>
        <w:ind w:left="709" w:hanging="482"/>
        <w:rPr>
          <w:rFonts w:ascii="標楷體" w:eastAsia="標楷體"/>
        </w:rPr>
      </w:pPr>
      <w:r w:rsidRPr="006D729F">
        <w:rPr>
          <w:rFonts w:ascii="標楷體" w:eastAsia="標楷體" w:hint="eastAsia"/>
        </w:rPr>
        <w:t>結合活動：</w:t>
      </w:r>
      <w:r w:rsidR="006D729F" w:rsidRPr="006D729F">
        <w:rPr>
          <w:rFonts w:ascii="標楷體" w:eastAsia="標楷體" w:hint="eastAsia"/>
        </w:rPr>
        <w:t>行政執行署嘉義分署「桃</w:t>
      </w:r>
      <w:proofErr w:type="gramStart"/>
      <w:r w:rsidR="006D729F" w:rsidRPr="006D729F">
        <w:rPr>
          <w:rFonts w:ascii="標楷體" w:eastAsia="標楷體" w:hint="eastAsia"/>
        </w:rPr>
        <w:t>城法拍吉市</w:t>
      </w:r>
      <w:proofErr w:type="gramEnd"/>
      <w:r w:rsidR="006D729F" w:rsidRPr="006D729F">
        <w:rPr>
          <w:rFonts w:ascii="標楷體" w:eastAsia="標楷體" w:hint="eastAsia"/>
        </w:rPr>
        <w:t>、啟動更生希望，</w:t>
      </w:r>
    </w:p>
    <w:p w:rsidR="00801951" w:rsidRPr="0085784C" w:rsidRDefault="006D729F" w:rsidP="006D729F">
      <w:pPr>
        <w:pStyle w:val="a3"/>
        <w:spacing w:line="500" w:lineRule="exact"/>
        <w:ind w:left="709"/>
        <w:rPr>
          <w:rFonts w:ascii="標楷體" w:eastAsia="標楷體"/>
        </w:rPr>
      </w:pPr>
      <w:r>
        <w:rPr>
          <w:rFonts w:ascii="標楷體" w:eastAsia="標楷體" w:hint="eastAsia"/>
        </w:rPr>
        <w:t xml:space="preserve">         </w:t>
      </w:r>
      <w:r w:rsidRPr="006D729F">
        <w:rPr>
          <w:rFonts w:ascii="標楷體" w:eastAsia="標楷體" w:hint="eastAsia"/>
        </w:rPr>
        <w:t>輕生活運動</w:t>
      </w:r>
      <w:r>
        <w:rPr>
          <w:rFonts w:ascii="標楷體" w:eastAsia="標楷體" w:hint="eastAsia"/>
        </w:rPr>
        <w:t>」</w:t>
      </w:r>
    </w:p>
    <w:p w:rsidR="00801951" w:rsidRPr="0085784C" w:rsidRDefault="00801951" w:rsidP="008C0F35">
      <w:pPr>
        <w:pStyle w:val="a3"/>
        <w:numPr>
          <w:ilvl w:val="0"/>
          <w:numId w:val="27"/>
        </w:numPr>
        <w:spacing w:line="500" w:lineRule="exact"/>
        <w:ind w:left="709" w:hanging="482"/>
        <w:rPr>
          <w:rFonts w:ascii="標楷體" w:eastAsia="標楷體"/>
        </w:rPr>
      </w:pPr>
      <w:r w:rsidRPr="0085784C">
        <w:rPr>
          <w:rFonts w:ascii="標楷體" w:eastAsia="標楷體" w:hint="eastAsia"/>
        </w:rPr>
        <w:t>參加人員：不特定民眾</w:t>
      </w:r>
      <w:r>
        <w:rPr>
          <w:rFonts w:ascii="標楷體" w:eastAsia="標楷體" w:hint="eastAsia"/>
        </w:rPr>
        <w:t>，</w:t>
      </w:r>
      <w:r w:rsidRPr="006D729F">
        <w:rPr>
          <w:rFonts w:ascii="標楷體" w:eastAsia="標楷體" w:hAnsi="標楷體" w:hint="eastAsia"/>
          <w:highlight w:val="yellow"/>
        </w:rPr>
        <w:t>約</w:t>
      </w:r>
      <w:r w:rsidRPr="006D729F">
        <w:rPr>
          <w:rFonts w:ascii="標楷體" w:eastAsia="標楷體" w:hAnsi="標楷體"/>
          <w:highlight w:val="yellow"/>
        </w:rPr>
        <w:t>200</w:t>
      </w:r>
      <w:r w:rsidRPr="006D729F">
        <w:rPr>
          <w:rFonts w:ascii="標楷體" w:eastAsia="標楷體" w:hAnsi="標楷體" w:hint="eastAsia"/>
          <w:highlight w:val="yellow"/>
        </w:rPr>
        <w:t>餘人次</w:t>
      </w:r>
      <w:r w:rsidRPr="0085784C">
        <w:rPr>
          <w:rFonts w:ascii="標楷體" w:eastAsia="標楷體" w:hint="eastAsia"/>
        </w:rPr>
        <w:t>。</w:t>
      </w:r>
    </w:p>
    <w:p w:rsidR="00801951" w:rsidRPr="00111378" w:rsidRDefault="00801951" w:rsidP="008C0F35">
      <w:pPr>
        <w:pStyle w:val="a3"/>
        <w:numPr>
          <w:ilvl w:val="0"/>
          <w:numId w:val="27"/>
        </w:numPr>
        <w:spacing w:line="500" w:lineRule="exact"/>
        <w:ind w:left="709" w:hanging="482"/>
        <w:rPr>
          <w:rFonts w:ascii="標楷體" w:eastAsia="標楷體"/>
        </w:rPr>
      </w:pPr>
      <w:r w:rsidRPr="00111378">
        <w:rPr>
          <w:rFonts w:ascii="標楷體" w:eastAsia="標楷體" w:hint="eastAsia"/>
        </w:rPr>
        <w:t>活動內容</w:t>
      </w:r>
      <w:r>
        <w:rPr>
          <w:rFonts w:ascii="標楷體" w:eastAsia="標楷體" w:hint="eastAsia"/>
        </w:rPr>
        <w:t>：</w:t>
      </w:r>
    </w:p>
    <w:p w:rsidR="00801951" w:rsidRPr="00111378" w:rsidRDefault="00801951" w:rsidP="005B3130">
      <w:pPr>
        <w:pStyle w:val="a3"/>
        <w:numPr>
          <w:ilvl w:val="0"/>
          <w:numId w:val="28"/>
        </w:numPr>
        <w:spacing w:beforeLines="50" w:afterLines="50" w:line="500" w:lineRule="exact"/>
        <w:ind w:left="680" w:firstLine="0"/>
        <w:rPr>
          <w:rFonts w:ascii="標楷體" w:eastAsia="標楷體"/>
        </w:rPr>
      </w:pPr>
      <w:r w:rsidRPr="008C0F35">
        <w:rPr>
          <w:rFonts w:ascii="華康少女文字W5(P)" w:eastAsia="華康少女文字W5(P)" w:hint="eastAsia"/>
          <w:b/>
          <w:szCs w:val="32"/>
          <w:u w:val="wave"/>
        </w:rPr>
        <w:t>有獎徵答活動</w:t>
      </w:r>
    </w:p>
    <w:p w:rsidR="006D729F" w:rsidRDefault="00073F2B" w:rsidP="008C0F35">
      <w:pPr>
        <w:pStyle w:val="a3"/>
        <w:spacing w:line="500" w:lineRule="exact"/>
        <w:ind w:left="1021"/>
        <w:jc w:val="both"/>
        <w:rPr>
          <w:rFonts w:ascii="標楷體" w:eastAsia="標楷體" w:hAnsi="標楷體"/>
        </w:rPr>
      </w:pPr>
      <w:r>
        <w:rPr>
          <w:rFonts w:ascii="標楷體" w:eastAsia="標楷體" w:hAnsi="標楷體" w:hint="eastAsia"/>
          <w:noProof/>
        </w:rPr>
        <w:drawing>
          <wp:anchor distT="0" distB="0" distL="114300" distR="114300" simplePos="0" relativeHeight="251789312" behindDoc="0" locked="0" layoutInCell="1" allowOverlap="1">
            <wp:simplePos x="0" y="0"/>
            <wp:positionH relativeFrom="column">
              <wp:posOffset>3538220</wp:posOffset>
            </wp:positionH>
            <wp:positionV relativeFrom="paragraph">
              <wp:posOffset>117475</wp:posOffset>
            </wp:positionV>
            <wp:extent cx="2886075" cy="2257425"/>
            <wp:effectExtent l="95250" t="76200" r="104775" b="85725"/>
            <wp:wrapNone/>
            <wp:docPr id="20" name="圖片 8" descr="C:\Users\bb\Downloads\DSC0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Downloads\DSC09358.JPG"/>
                    <pic:cNvPicPr>
                      <a:picLocks noChangeAspect="1" noChangeArrowheads="1"/>
                    </pic:cNvPicPr>
                  </pic:nvPicPr>
                  <pic:blipFill>
                    <a:blip r:embed="rId8" cstate="print">
                      <a:lum bright="10000"/>
                    </a:blip>
                    <a:srcRect/>
                    <a:stretch>
                      <a:fillRect/>
                    </a:stretch>
                  </pic:blipFill>
                  <pic:spPr bwMode="auto">
                    <a:xfrm>
                      <a:off x="0" y="0"/>
                      <a:ext cx="2886075"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1951" w:rsidRPr="00111378">
        <w:rPr>
          <w:rFonts w:ascii="標楷體" w:eastAsia="標楷體" w:hAnsi="標楷體" w:hint="eastAsia"/>
        </w:rPr>
        <w:t>為強化廉政</w:t>
      </w:r>
      <w:r w:rsidR="00801951">
        <w:rPr>
          <w:rFonts w:ascii="標楷體" w:eastAsia="標楷體" w:hAnsi="標楷體" w:hint="eastAsia"/>
        </w:rPr>
        <w:t>推廣</w:t>
      </w:r>
      <w:r w:rsidR="00801951" w:rsidRPr="00111378">
        <w:rPr>
          <w:rFonts w:ascii="標楷體" w:eastAsia="標楷體" w:hAnsi="標楷體" w:hint="eastAsia"/>
        </w:rPr>
        <w:t>作為及增進活動</w:t>
      </w:r>
    </w:p>
    <w:p w:rsidR="006D729F" w:rsidRDefault="00801951" w:rsidP="008C0F35">
      <w:pPr>
        <w:pStyle w:val="a3"/>
        <w:spacing w:line="500" w:lineRule="exact"/>
        <w:ind w:left="1021"/>
        <w:jc w:val="both"/>
        <w:rPr>
          <w:rFonts w:ascii="標楷體" w:eastAsia="標楷體" w:hAnsi="標楷體"/>
        </w:rPr>
      </w:pPr>
      <w:r w:rsidRPr="00111378">
        <w:rPr>
          <w:rFonts w:ascii="標楷體" w:eastAsia="標楷體" w:hAnsi="標楷體" w:hint="eastAsia"/>
        </w:rPr>
        <w:t>趣味性，將廉政觀念、執行業務</w:t>
      </w:r>
    </w:p>
    <w:p w:rsidR="006D729F" w:rsidRDefault="00801951" w:rsidP="008C0F35">
      <w:pPr>
        <w:pStyle w:val="a3"/>
        <w:spacing w:line="500" w:lineRule="exact"/>
        <w:ind w:left="1021"/>
        <w:jc w:val="both"/>
        <w:rPr>
          <w:rFonts w:ascii="標楷體" w:eastAsia="標楷體" w:hAnsi="標楷體"/>
        </w:rPr>
      </w:pPr>
      <w:r w:rsidRPr="00111378">
        <w:rPr>
          <w:rFonts w:ascii="標楷體" w:eastAsia="標楷體" w:hAnsi="標楷體" w:hint="eastAsia"/>
        </w:rPr>
        <w:t>、反賄選及防詐騙等內容納入有</w:t>
      </w:r>
    </w:p>
    <w:p w:rsidR="006D729F" w:rsidRDefault="00801951" w:rsidP="008C0F35">
      <w:pPr>
        <w:pStyle w:val="a3"/>
        <w:spacing w:line="500" w:lineRule="exact"/>
        <w:ind w:left="1021"/>
        <w:jc w:val="both"/>
        <w:rPr>
          <w:rFonts w:ascii="標楷體" w:eastAsia="標楷體" w:hAnsi="標楷體"/>
        </w:rPr>
      </w:pPr>
      <w:r w:rsidRPr="00111378">
        <w:rPr>
          <w:rFonts w:ascii="標楷體" w:eastAsia="標楷體" w:hAnsi="標楷體" w:hint="eastAsia"/>
        </w:rPr>
        <w:t>獎徵答題目</w:t>
      </w:r>
      <w:r w:rsidRPr="00111378">
        <w:rPr>
          <w:rFonts w:ascii="標楷體" w:eastAsia="標楷體" w:hAnsi="標楷體" w:hint="eastAsia"/>
          <w:szCs w:val="26"/>
        </w:rPr>
        <w:t>當中，</w:t>
      </w:r>
      <w:r w:rsidRPr="00111378">
        <w:rPr>
          <w:rFonts w:ascii="標楷體" w:eastAsia="標楷體" w:hAnsi="標楷體" w:hint="eastAsia"/>
        </w:rPr>
        <w:t>以問答方式向</w:t>
      </w:r>
    </w:p>
    <w:p w:rsidR="006D729F" w:rsidRDefault="00801951" w:rsidP="008C0F35">
      <w:pPr>
        <w:pStyle w:val="a3"/>
        <w:spacing w:line="500" w:lineRule="exact"/>
        <w:ind w:left="1021"/>
        <w:jc w:val="both"/>
        <w:rPr>
          <w:rFonts w:ascii="標楷體" w:eastAsia="標楷體" w:hAnsi="標楷體"/>
        </w:rPr>
      </w:pPr>
      <w:r w:rsidRPr="004913AE">
        <w:rPr>
          <w:rFonts w:ascii="標楷體" w:eastAsia="標楷體" w:hAnsi="標楷體" w:hint="eastAsia"/>
        </w:rPr>
        <w:t>民眾</w:t>
      </w:r>
      <w:r>
        <w:rPr>
          <w:rFonts w:ascii="標楷體" w:eastAsia="標楷體" w:hAnsi="標楷體" w:hint="eastAsia"/>
        </w:rPr>
        <w:t>推廣</w:t>
      </w:r>
      <w:r w:rsidRPr="004913AE">
        <w:rPr>
          <w:rFonts w:ascii="標楷體" w:eastAsia="標楷體" w:hAnsi="標楷體" w:hint="eastAsia"/>
        </w:rPr>
        <w:t>，</w:t>
      </w:r>
      <w:proofErr w:type="gramStart"/>
      <w:r>
        <w:rPr>
          <w:rFonts w:ascii="標楷體" w:eastAsia="標楷體" w:hAnsi="標楷體" w:hint="eastAsia"/>
        </w:rPr>
        <w:t>吸引在場民眾</w:t>
      </w:r>
      <w:proofErr w:type="gramEnd"/>
      <w:r w:rsidRPr="004913AE">
        <w:rPr>
          <w:rFonts w:ascii="標楷體" w:eastAsia="標楷體" w:hAnsi="標楷體" w:hint="eastAsia"/>
        </w:rPr>
        <w:t>踴躍參</w:t>
      </w:r>
    </w:p>
    <w:p w:rsidR="006D729F" w:rsidRDefault="00801951" w:rsidP="008C0F35">
      <w:pPr>
        <w:pStyle w:val="a3"/>
        <w:spacing w:line="500" w:lineRule="exact"/>
        <w:ind w:left="1021"/>
        <w:jc w:val="both"/>
        <w:rPr>
          <w:rFonts w:ascii="標楷體" w:eastAsia="標楷體" w:hAnsi="標楷體"/>
        </w:rPr>
      </w:pPr>
      <w:proofErr w:type="gramStart"/>
      <w:r w:rsidRPr="004913AE">
        <w:rPr>
          <w:rFonts w:ascii="標楷體" w:eastAsia="標楷體" w:hAnsi="標楷體" w:hint="eastAsia"/>
        </w:rPr>
        <w:t>與</w:t>
      </w:r>
      <w:proofErr w:type="gramEnd"/>
      <w:r w:rsidRPr="004913AE">
        <w:rPr>
          <w:rFonts w:ascii="標楷體" w:eastAsia="標楷體" w:hAnsi="標楷體" w:hint="eastAsia"/>
        </w:rPr>
        <w:t>，氣氛熱烈，達成</w:t>
      </w:r>
      <w:r w:rsidRPr="008C0F35">
        <w:rPr>
          <w:rFonts w:ascii="標楷體" w:eastAsia="標楷體" w:hAnsi="標楷體" w:cs="Arial Unicode MS" w:hint="eastAsia"/>
          <w:kern w:val="0"/>
        </w:rPr>
        <w:t>寓教於樂</w:t>
      </w:r>
      <w:r w:rsidRPr="004913AE">
        <w:rPr>
          <w:rFonts w:ascii="標楷體" w:eastAsia="標楷體" w:hAnsi="標楷體" w:hint="eastAsia"/>
        </w:rPr>
        <w:t>之</w:t>
      </w:r>
    </w:p>
    <w:p w:rsidR="00801951" w:rsidRDefault="00801951" w:rsidP="008C0F35">
      <w:pPr>
        <w:pStyle w:val="a3"/>
        <w:spacing w:line="500" w:lineRule="exact"/>
        <w:ind w:left="1021"/>
        <w:jc w:val="both"/>
        <w:rPr>
          <w:rFonts w:ascii="標楷體" w:eastAsia="標楷體" w:hAnsi="標楷體"/>
        </w:rPr>
      </w:pPr>
      <w:r w:rsidRPr="004913AE">
        <w:rPr>
          <w:rFonts w:ascii="標楷體" w:eastAsia="標楷體" w:hAnsi="標楷體" w:hint="eastAsia"/>
        </w:rPr>
        <w:t>效果。</w:t>
      </w:r>
    </w:p>
    <w:p w:rsidR="00801951" w:rsidRPr="008C0F35" w:rsidRDefault="00801951" w:rsidP="005B3130">
      <w:pPr>
        <w:pStyle w:val="a3"/>
        <w:numPr>
          <w:ilvl w:val="0"/>
          <w:numId w:val="28"/>
        </w:numPr>
        <w:spacing w:beforeLines="50" w:afterLines="50" w:line="500" w:lineRule="exact"/>
        <w:ind w:left="680" w:firstLine="0"/>
        <w:rPr>
          <w:rFonts w:ascii="華康少女文字W5(P)" w:eastAsia="華康少女文字W5(P)"/>
          <w:b/>
          <w:szCs w:val="32"/>
          <w:u w:val="wave"/>
        </w:rPr>
      </w:pPr>
      <w:r>
        <w:rPr>
          <w:rFonts w:ascii="標楷體" w:eastAsia="標楷體" w:hAnsi="標楷體"/>
        </w:rPr>
        <w:br w:type="page"/>
      </w:r>
      <w:r w:rsidR="000C2EC3">
        <w:rPr>
          <w:rFonts w:ascii="華康少女文字W5(P)" w:eastAsia="華康少女文字W5(P)"/>
          <w:b/>
          <w:noProof/>
          <w:szCs w:val="32"/>
          <w:u w:val="wav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8" type="#_x0000_t136" style="position:absolute;left:0;text-align:left;margin-left:-57.4pt;margin-top:-32.65pt;width:17pt;height:17pt;z-index:251777024" fillcolor="black">
            <v:shadow color="#868686"/>
            <v:textpath style="font-family:&quot;微軟正黑體&quot;;font-size:18pt;v-text-reverse:t;v-text-kern:t" trim="t" fitpath="t" string="壹"/>
          </v:shape>
        </w:pict>
      </w:r>
      <w:r w:rsidR="000C2EC3">
        <w:rPr>
          <w:rFonts w:ascii="華康少女文字W5(P)" w:eastAsia="華康少女文字W5(P)"/>
          <w:b/>
          <w:noProof/>
          <w:szCs w:val="32"/>
          <w:u w:val="wave"/>
        </w:rPr>
        <w:pict>
          <v:shape id="_x0000_s1347" type="#_x0000_t120" style="position:absolute;left:0;text-align:left;margin-left:-63.5pt;margin-top:-37.9pt;width:28.35pt;height:28.35pt;z-index:251776000" strokecolor="white">
            <v:textbox style="mso-next-textbox:#_x0000_s1347">
              <w:txbxContent>
                <w:p w:rsidR="006C5D75" w:rsidRPr="000803EC" w:rsidRDefault="006C5D75" w:rsidP="00AE207C">
                  <w:pPr>
                    <w:spacing w:line="280" w:lineRule="exact"/>
                    <w:ind w:leftChars="-31" w:left="-69" w:rightChars="3" w:right="7"/>
                    <w:rPr>
                      <w:rFonts w:ascii="微軟正黑體" w:eastAsia="微軟正黑體" w:hAnsi="微軟正黑體"/>
                      <w:b/>
                      <w:sz w:val="32"/>
                      <w:szCs w:val="32"/>
                    </w:rPr>
                  </w:pPr>
                </w:p>
              </w:txbxContent>
            </v:textbox>
          </v:shape>
        </w:pict>
      </w:r>
      <w:r w:rsidR="000C2EC3">
        <w:rPr>
          <w:rFonts w:ascii="華康少女文字W5(P)" w:eastAsia="華康少女文字W5(P)"/>
          <w:b/>
          <w:noProof/>
          <w:szCs w:val="32"/>
          <w:u w:val="wave"/>
        </w:rPr>
        <w:pict>
          <v:rect id="_x0000_s1346" style="position:absolute;left:0;text-align:left;margin-left:-67.9pt;margin-top:-67.9pt;width:37.4pt;height:258.75pt;z-index:251774976" fillcolor="#c0504d" strokecolor="#f2f2f2" strokeweight="3pt">
            <v:shadow on="t" type="perspective" color="#622423" opacity=".5" offset="1pt" offset2="-1pt"/>
            <v:textbox style="mso-next-textbox:#_x0000_s1346">
              <w:txbxContent>
                <w:p w:rsidR="006C5D75" w:rsidRDefault="006C5D75" w:rsidP="00AE207C">
                  <w:pPr>
                    <w:spacing w:line="560" w:lineRule="exact"/>
                    <w:rPr>
                      <w:rFonts w:ascii="微軟正黑體" w:eastAsia="微軟正黑體" w:hAnsi="微軟正黑體"/>
                      <w:b/>
                      <w:sz w:val="36"/>
                      <w:szCs w:val="36"/>
                    </w:rPr>
                  </w:pPr>
                </w:p>
                <w:p w:rsidR="006C5D75" w:rsidRDefault="006C5D75" w:rsidP="00AE207C">
                  <w:pPr>
                    <w:spacing w:line="560" w:lineRule="exact"/>
                    <w:rPr>
                      <w:rFonts w:ascii="微軟正黑體" w:eastAsia="微軟正黑體" w:hAnsi="微軟正黑體"/>
                      <w:b/>
                      <w:sz w:val="36"/>
                      <w:szCs w:val="36"/>
                    </w:rPr>
                  </w:pPr>
                </w:p>
                <w:p w:rsidR="008718CB" w:rsidRPr="00393F4E" w:rsidRDefault="008718CB" w:rsidP="005B3130">
                  <w:pPr>
                    <w:spacing w:beforeLines="30" w:line="560" w:lineRule="exact"/>
                    <w:rPr>
                      <w:rFonts w:ascii="微軟正黑體" w:eastAsia="微軟正黑體" w:hAnsi="微軟正黑體"/>
                      <w:b/>
                      <w:sz w:val="36"/>
                      <w:szCs w:val="36"/>
                    </w:rPr>
                  </w:pPr>
                  <w:r>
                    <w:rPr>
                      <w:rFonts w:ascii="微軟正黑體" w:eastAsia="微軟正黑體" w:hAnsi="微軟正黑體" w:hint="eastAsia"/>
                      <w:b/>
                      <w:sz w:val="36"/>
                      <w:szCs w:val="36"/>
                    </w:rPr>
                    <w:t>社會參與</w:t>
                  </w:r>
                  <w:r w:rsidRPr="00393F4E">
                    <w:rPr>
                      <w:rFonts w:ascii="微軟正黑體" w:eastAsia="微軟正黑體" w:hAnsi="微軟正黑體" w:hint="eastAsia"/>
                      <w:b/>
                      <w:sz w:val="36"/>
                      <w:szCs w:val="36"/>
                    </w:rPr>
                    <w:t>活動</w:t>
                  </w:r>
                </w:p>
                <w:p w:rsidR="006C5D75" w:rsidRPr="00393F4E" w:rsidRDefault="006C5D75" w:rsidP="005B3130">
                  <w:pPr>
                    <w:spacing w:beforeLines="30" w:line="560" w:lineRule="exact"/>
                    <w:rPr>
                      <w:rFonts w:ascii="微軟正黑體" w:eastAsia="微軟正黑體" w:hAnsi="微軟正黑體"/>
                      <w:b/>
                      <w:sz w:val="36"/>
                      <w:szCs w:val="36"/>
                    </w:rPr>
                  </w:pPr>
                </w:p>
              </w:txbxContent>
            </v:textbox>
          </v:rect>
        </w:pict>
      </w:r>
      <w:proofErr w:type="gramStart"/>
      <w:r w:rsidRPr="008C0F35">
        <w:rPr>
          <w:rFonts w:ascii="華康少女文字W5(P)" w:eastAsia="華康少女文字W5(P)" w:hint="eastAsia"/>
          <w:b/>
          <w:szCs w:val="32"/>
          <w:u w:val="wave"/>
        </w:rPr>
        <w:t>喊出廉政</w:t>
      </w:r>
      <w:proofErr w:type="gramEnd"/>
      <w:r w:rsidRPr="008C0F35">
        <w:rPr>
          <w:rFonts w:ascii="華康少女文字W5(P)" w:eastAsia="華康少女文字W5(P)" w:hint="eastAsia"/>
          <w:b/>
          <w:szCs w:val="32"/>
          <w:u w:val="wave"/>
        </w:rPr>
        <w:t>標語活動</w:t>
      </w:r>
    </w:p>
    <w:p w:rsidR="00801951" w:rsidRDefault="00DF64EE" w:rsidP="008C0F35">
      <w:pPr>
        <w:pStyle w:val="a3"/>
        <w:spacing w:line="500" w:lineRule="exact"/>
        <w:ind w:left="1021"/>
        <w:jc w:val="both"/>
        <w:rPr>
          <w:rFonts w:ascii="標楷體" w:eastAsia="標楷體"/>
        </w:rPr>
      </w:pPr>
      <w:r>
        <w:rPr>
          <w:noProof/>
        </w:rPr>
        <w:drawing>
          <wp:anchor distT="0" distB="3429" distL="114300" distR="114300" simplePos="0" relativeHeight="251784192" behindDoc="1" locked="0" layoutInCell="1" allowOverlap="1">
            <wp:simplePos x="0" y="0"/>
            <wp:positionH relativeFrom="column">
              <wp:posOffset>3328543</wp:posOffset>
            </wp:positionH>
            <wp:positionV relativeFrom="paragraph">
              <wp:posOffset>81661</wp:posOffset>
            </wp:positionV>
            <wp:extent cx="2725674" cy="1838198"/>
            <wp:effectExtent l="57150" t="19050" r="17526" b="0"/>
            <wp:wrapTight wrapText="bothSides">
              <wp:wrapPolygon edited="0">
                <wp:start x="-453" y="-224"/>
                <wp:lineTo x="-453" y="21266"/>
                <wp:lineTo x="21739" y="21266"/>
                <wp:lineTo x="21739" y="-224"/>
                <wp:lineTo x="-453" y="-224"/>
              </wp:wrapPolygon>
            </wp:wrapTight>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hiye\Desktop\未命名.jpg"/>
                    <pic:cNvPicPr>
                      <a:picLocks noChangeAspect="1" noChangeArrowheads="1"/>
                    </pic:cNvPicPr>
                  </pic:nvPicPr>
                  <pic:blipFill>
                    <a:blip r:embed="rId9" cstate="print"/>
                    <a:srcRect/>
                    <a:stretch>
                      <a:fillRect/>
                    </a:stretch>
                  </pic:blipFill>
                  <pic:spPr bwMode="auto">
                    <a:xfrm>
                      <a:off x="0" y="0"/>
                      <a:ext cx="2725674" cy="1838198"/>
                    </a:xfrm>
                    <a:prstGeom prst="rect">
                      <a:avLst/>
                    </a:prstGeom>
                    <a:noFill/>
                    <a:ln w="9525">
                      <a:noFill/>
                      <a:miter lim="800000"/>
                      <a:headEnd/>
                      <a:tailEnd/>
                    </a:ln>
                    <a:scene3d>
                      <a:camera prst="orthographicFront"/>
                      <a:lightRig rig="threePt" dir="t"/>
                    </a:scene3d>
                    <a:sp3d>
                      <a:bevelT/>
                    </a:sp3d>
                  </pic:spPr>
                </pic:pic>
              </a:graphicData>
            </a:graphic>
          </wp:anchor>
        </w:drawing>
      </w:r>
      <w:r w:rsidR="00801951" w:rsidRPr="004913AE">
        <w:rPr>
          <w:rFonts w:ascii="標楷體" w:eastAsia="標楷體" w:hint="eastAsia"/>
        </w:rPr>
        <w:t>製作「廉政小叮嚀」小卡，邀請國中、小學生及社會人士參與喊出「你防貪，我拒</w:t>
      </w:r>
      <w:proofErr w:type="gramStart"/>
      <w:r w:rsidR="00801951" w:rsidRPr="004913AE">
        <w:rPr>
          <w:rFonts w:ascii="標楷體" w:eastAsia="標楷體" w:hint="eastAsia"/>
        </w:rPr>
        <w:t>瀆</w:t>
      </w:r>
      <w:proofErr w:type="gramEnd"/>
      <w:r w:rsidR="00801951" w:rsidRPr="004913AE">
        <w:rPr>
          <w:rFonts w:ascii="標楷體" w:eastAsia="標楷體" w:hint="eastAsia"/>
        </w:rPr>
        <w:t>，共創清廉好政府。你</w:t>
      </w:r>
      <w:proofErr w:type="gramStart"/>
      <w:r w:rsidR="00801951" w:rsidRPr="004913AE">
        <w:rPr>
          <w:rFonts w:ascii="標楷體" w:eastAsia="標楷體" w:hint="eastAsia"/>
        </w:rPr>
        <w:t>吹哨，</w:t>
      </w:r>
      <w:proofErr w:type="gramEnd"/>
      <w:r w:rsidR="00801951" w:rsidRPr="004913AE">
        <w:rPr>
          <w:rFonts w:ascii="標楷體" w:eastAsia="標楷體" w:hint="eastAsia"/>
        </w:rPr>
        <w:t>我預警，全民反貪一定贏」</w:t>
      </w:r>
      <w:proofErr w:type="gramStart"/>
      <w:r w:rsidR="00801951" w:rsidRPr="004913AE">
        <w:rPr>
          <w:rFonts w:ascii="標楷體" w:eastAsia="標楷體" w:hint="eastAsia"/>
        </w:rPr>
        <w:t>等廉政</w:t>
      </w:r>
      <w:proofErr w:type="gramEnd"/>
      <w:r w:rsidR="00801951" w:rsidRPr="004913AE">
        <w:rPr>
          <w:rFonts w:ascii="標楷體" w:eastAsia="標楷體" w:hint="eastAsia"/>
        </w:rPr>
        <w:t>標語活動，藉以鼓勵全民加入反貪行列，並於無形中傳達、激發反貪腐意識，有效推動深</w:t>
      </w:r>
      <w:r w:rsidR="00801951">
        <w:rPr>
          <w:rFonts w:ascii="標楷體" w:eastAsia="標楷體" w:hint="eastAsia"/>
        </w:rPr>
        <w:t>耕</w:t>
      </w:r>
      <w:r w:rsidR="00801951" w:rsidRPr="004913AE">
        <w:rPr>
          <w:rFonts w:ascii="標楷體" w:eastAsia="標楷體" w:hint="eastAsia"/>
        </w:rPr>
        <w:t>、</w:t>
      </w:r>
      <w:r w:rsidR="00801951">
        <w:rPr>
          <w:rFonts w:ascii="標楷體" w:eastAsia="標楷體" w:hint="eastAsia"/>
        </w:rPr>
        <w:t>扎</w:t>
      </w:r>
      <w:r w:rsidR="00801951" w:rsidRPr="004913AE">
        <w:rPr>
          <w:rFonts w:ascii="標楷體" w:eastAsia="標楷體" w:hint="eastAsia"/>
        </w:rPr>
        <w:t>根及社</w:t>
      </w:r>
      <w:r w:rsidR="00801951" w:rsidRPr="00743873">
        <w:rPr>
          <w:rFonts w:ascii="標楷體" w:eastAsia="標楷體" w:hint="eastAsia"/>
        </w:rPr>
        <w:t>會</w:t>
      </w:r>
      <w:r w:rsidR="00801951">
        <w:rPr>
          <w:rFonts w:ascii="標楷體" w:eastAsia="標楷體" w:hint="eastAsia"/>
        </w:rPr>
        <w:t>推廣</w:t>
      </w:r>
      <w:r w:rsidR="00801951" w:rsidRPr="00743873">
        <w:rPr>
          <w:rFonts w:ascii="標楷體" w:eastAsia="標楷體" w:hint="eastAsia"/>
        </w:rPr>
        <w:t>。</w:t>
      </w:r>
    </w:p>
    <w:p w:rsidR="00801951" w:rsidRDefault="00DF64EE" w:rsidP="00E16C92">
      <w:pPr>
        <w:pStyle w:val="a3"/>
        <w:spacing w:line="500" w:lineRule="exact"/>
        <w:ind w:left="480"/>
        <w:rPr>
          <w:rFonts w:ascii="標楷體" w:eastAsia="標楷體"/>
        </w:rPr>
      </w:pPr>
      <w:r>
        <w:rPr>
          <w:noProof/>
        </w:rPr>
        <w:drawing>
          <wp:anchor distT="0" distB="0" distL="114300" distR="114300" simplePos="0" relativeHeight="251512832" behindDoc="0" locked="0" layoutInCell="1" allowOverlap="1">
            <wp:simplePos x="0" y="0"/>
            <wp:positionH relativeFrom="column">
              <wp:posOffset>566420</wp:posOffset>
            </wp:positionH>
            <wp:positionV relativeFrom="paragraph">
              <wp:posOffset>104140</wp:posOffset>
            </wp:positionV>
            <wp:extent cx="2513965" cy="2524125"/>
            <wp:effectExtent l="19050" t="0" r="635" b="0"/>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srcRect/>
                    <a:stretch>
                      <a:fillRect/>
                    </a:stretch>
                  </pic:blipFill>
                  <pic:spPr bwMode="auto">
                    <a:xfrm>
                      <a:off x="0" y="0"/>
                      <a:ext cx="2513965" cy="2524125"/>
                    </a:xfrm>
                    <a:prstGeom prst="rect">
                      <a:avLst/>
                    </a:prstGeom>
                    <a:noFill/>
                  </pic:spPr>
                </pic:pic>
              </a:graphicData>
            </a:graphic>
          </wp:anchor>
        </w:drawing>
      </w:r>
      <w:r>
        <w:rPr>
          <w:noProof/>
        </w:rPr>
        <w:drawing>
          <wp:anchor distT="0" distB="0" distL="114300" distR="114300" simplePos="0" relativeHeight="251511808" behindDoc="0" locked="0" layoutInCell="1" allowOverlap="1">
            <wp:simplePos x="0" y="0"/>
            <wp:positionH relativeFrom="column">
              <wp:posOffset>3328670</wp:posOffset>
            </wp:positionH>
            <wp:positionV relativeFrom="paragraph">
              <wp:posOffset>37465</wp:posOffset>
            </wp:positionV>
            <wp:extent cx="2524125" cy="2505075"/>
            <wp:effectExtent l="19050" t="0" r="9525" b="0"/>
            <wp:wrapSquare wrapText="bothSides"/>
            <wp:docPr id="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cstate="print"/>
                    <a:srcRect/>
                    <a:stretch>
                      <a:fillRect/>
                    </a:stretch>
                  </pic:blipFill>
                  <pic:spPr bwMode="auto">
                    <a:xfrm>
                      <a:off x="0" y="0"/>
                      <a:ext cx="2524125" cy="2505075"/>
                    </a:xfrm>
                    <a:prstGeom prst="rect">
                      <a:avLst/>
                    </a:prstGeom>
                    <a:noFill/>
                  </pic:spPr>
                </pic:pic>
              </a:graphicData>
            </a:graphic>
          </wp:anchor>
        </w:drawing>
      </w: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E16C92">
      <w:pPr>
        <w:pStyle w:val="a3"/>
        <w:spacing w:line="500" w:lineRule="exact"/>
        <w:ind w:left="480"/>
        <w:rPr>
          <w:rFonts w:ascii="標楷體" w:eastAsia="標楷體"/>
        </w:rPr>
      </w:pPr>
    </w:p>
    <w:p w:rsidR="00801951" w:rsidRDefault="00801951" w:rsidP="008C0F35">
      <w:pPr>
        <w:pStyle w:val="a3"/>
        <w:spacing w:line="200" w:lineRule="exact"/>
        <w:rPr>
          <w:rFonts w:ascii="標楷體" w:eastAsia="標楷體"/>
        </w:rPr>
      </w:pPr>
    </w:p>
    <w:p w:rsidR="00801951" w:rsidRPr="008C0F35" w:rsidRDefault="00801951" w:rsidP="005B3130">
      <w:pPr>
        <w:pStyle w:val="a3"/>
        <w:numPr>
          <w:ilvl w:val="0"/>
          <w:numId w:val="28"/>
        </w:numPr>
        <w:spacing w:beforeLines="50" w:afterLines="50" w:line="500" w:lineRule="exact"/>
        <w:ind w:left="680" w:firstLine="0"/>
        <w:rPr>
          <w:rFonts w:ascii="華康少女文字W5(P)" w:eastAsia="華康少女文字W5(P)"/>
          <w:b/>
          <w:szCs w:val="32"/>
          <w:u w:val="wave"/>
        </w:rPr>
      </w:pPr>
      <w:r w:rsidRPr="008C0F35">
        <w:rPr>
          <w:rFonts w:ascii="華康少女文字W5(P)" w:eastAsia="華康少女文字W5(P)" w:hint="eastAsia"/>
          <w:b/>
          <w:szCs w:val="32"/>
          <w:u w:val="wave"/>
        </w:rPr>
        <w:t>發放「行政執行業務問答輯」及提供現場諮詢</w:t>
      </w:r>
    </w:p>
    <w:p w:rsidR="00801951" w:rsidRDefault="00DF64EE" w:rsidP="008C0F35">
      <w:pPr>
        <w:pStyle w:val="a3"/>
        <w:spacing w:line="500" w:lineRule="exact"/>
        <w:ind w:left="1021"/>
        <w:jc w:val="both"/>
        <w:rPr>
          <w:rFonts w:ascii="標楷體" w:eastAsia="標楷體" w:hAnsi="標楷體"/>
        </w:rPr>
      </w:pPr>
      <w:r>
        <w:rPr>
          <w:noProof/>
        </w:rPr>
        <w:drawing>
          <wp:anchor distT="0" distB="0" distL="114300" distR="114300" simplePos="0" relativeHeight="251513856" behindDoc="0" locked="0" layoutInCell="1" allowOverlap="1">
            <wp:simplePos x="0" y="0"/>
            <wp:positionH relativeFrom="column">
              <wp:posOffset>4005961</wp:posOffset>
            </wp:positionH>
            <wp:positionV relativeFrom="paragraph">
              <wp:posOffset>148209</wp:posOffset>
            </wp:positionV>
            <wp:extent cx="2047748" cy="2048002"/>
            <wp:effectExtent l="76200" t="38100" r="47752" b="28448"/>
            <wp:wrapSquare wrapText="bothSides"/>
            <wp:docPr id="17"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chiye\Desktop\1030315「稅務心、媽祖情寫生比賽」宣導活動\2成果\發放問答輯\page1.jpg"/>
                    <pic:cNvPicPr>
                      <a:picLocks noChangeAspect="1" noChangeArrowheads="1"/>
                    </pic:cNvPicPr>
                  </pic:nvPicPr>
                  <pic:blipFill>
                    <a:blip r:embed="rId12" cstate="print"/>
                    <a:srcRect/>
                    <a:stretch>
                      <a:fillRect/>
                    </a:stretch>
                  </pic:blipFill>
                  <pic:spPr bwMode="auto">
                    <a:xfrm>
                      <a:off x="0" y="0"/>
                      <a:ext cx="2047748" cy="2048002"/>
                    </a:xfrm>
                    <a:prstGeom prst="round1Rect">
                      <a:avLst/>
                    </a:prstGeom>
                    <a:noFill/>
                    <a:ln w="9525">
                      <a:noFill/>
                      <a:miter lim="800000"/>
                      <a:headEnd/>
                      <a:tailEnd/>
                    </a:ln>
                    <a:effectLst>
                      <a:glow rad="63500">
                        <a:schemeClr val="accent2">
                          <a:satMod val="175000"/>
                          <a:alpha val="40000"/>
                        </a:schemeClr>
                      </a:glow>
                    </a:effectLst>
                  </pic:spPr>
                </pic:pic>
              </a:graphicData>
            </a:graphic>
          </wp:anchor>
        </w:drawing>
      </w:r>
      <w:r w:rsidR="00801951" w:rsidRPr="00743873">
        <w:rPr>
          <w:rFonts w:ascii="標楷體" w:eastAsia="標楷體" w:hint="eastAsia"/>
        </w:rPr>
        <w:t>為讓</w:t>
      </w:r>
      <w:r w:rsidR="00801951" w:rsidRPr="008C0F35">
        <w:rPr>
          <w:rFonts w:ascii="標楷體" w:eastAsia="標楷體" w:hint="eastAsia"/>
        </w:rPr>
        <w:t>民眾</w:t>
      </w:r>
      <w:r w:rsidR="00801951" w:rsidRPr="00743873">
        <w:rPr>
          <w:rFonts w:ascii="標楷體" w:eastAsia="標楷體" w:hint="eastAsia"/>
        </w:rPr>
        <w:t>瞭解行政執行業務內容及</w:t>
      </w:r>
      <w:proofErr w:type="gramStart"/>
      <w:r w:rsidR="00801951" w:rsidRPr="00743873">
        <w:rPr>
          <w:rFonts w:ascii="標楷體" w:eastAsia="標楷體" w:hint="eastAsia"/>
        </w:rPr>
        <w:t>繳納案款</w:t>
      </w:r>
      <w:r w:rsidR="00801951">
        <w:rPr>
          <w:rFonts w:ascii="標楷體" w:eastAsia="標楷體" w:hint="eastAsia"/>
        </w:rPr>
        <w:t>之</w:t>
      </w:r>
      <w:proofErr w:type="gramEnd"/>
      <w:r w:rsidR="00801951">
        <w:rPr>
          <w:rFonts w:ascii="標楷體" w:eastAsia="標楷體" w:hint="eastAsia"/>
        </w:rPr>
        <w:t>方式</w:t>
      </w:r>
      <w:r w:rsidR="00801951" w:rsidRPr="00743873">
        <w:rPr>
          <w:rFonts w:ascii="標楷體" w:eastAsia="標楷體" w:hint="eastAsia"/>
        </w:rPr>
        <w:t>，特別</w:t>
      </w:r>
      <w:r w:rsidR="00801951">
        <w:rPr>
          <w:rFonts w:ascii="標楷體" w:eastAsia="標楷體" w:hint="eastAsia"/>
        </w:rPr>
        <w:t>蒐</w:t>
      </w:r>
      <w:r w:rsidR="00801951" w:rsidRPr="00743873">
        <w:rPr>
          <w:rFonts w:ascii="標楷體" w:eastAsia="標楷體" w:hint="eastAsia"/>
        </w:rPr>
        <w:t>集義務人</w:t>
      </w:r>
      <w:r w:rsidR="00801951">
        <w:rPr>
          <w:rFonts w:ascii="標楷體" w:eastAsia="標楷體" w:hint="eastAsia"/>
        </w:rPr>
        <w:t>常見</w:t>
      </w:r>
      <w:r w:rsidR="00801951" w:rsidRPr="00743873">
        <w:rPr>
          <w:rFonts w:ascii="標楷體" w:eastAsia="標楷體" w:hint="eastAsia"/>
        </w:rPr>
        <w:t>問題</w:t>
      </w:r>
      <w:proofErr w:type="gramStart"/>
      <w:r w:rsidR="00801951">
        <w:rPr>
          <w:rFonts w:ascii="標楷體" w:eastAsia="標楷體" w:hint="eastAsia"/>
        </w:rPr>
        <w:t>與解答</w:t>
      </w:r>
      <w:proofErr w:type="gramEnd"/>
      <w:r w:rsidR="00801951">
        <w:rPr>
          <w:rFonts w:ascii="標楷體" w:eastAsia="標楷體" w:hint="eastAsia"/>
        </w:rPr>
        <w:t>，彙編成「行政執行業務問答輯」，</w:t>
      </w:r>
      <w:r w:rsidR="00801951" w:rsidRPr="00743873">
        <w:rPr>
          <w:rFonts w:ascii="標楷體" w:eastAsia="標楷體" w:hint="eastAsia"/>
        </w:rPr>
        <w:t>於活動中發放</w:t>
      </w:r>
      <w:r w:rsidR="00801951">
        <w:rPr>
          <w:rFonts w:ascii="標楷體" w:eastAsia="標楷體" w:hint="eastAsia"/>
        </w:rPr>
        <w:t>予參與民眾</w:t>
      </w:r>
      <w:r w:rsidR="00801951" w:rsidRPr="00743873">
        <w:rPr>
          <w:rFonts w:ascii="標楷體" w:eastAsia="標楷體" w:hint="eastAsia"/>
        </w:rPr>
        <w:t>，</w:t>
      </w:r>
      <w:r w:rsidR="00801951" w:rsidRPr="00743873">
        <w:rPr>
          <w:rFonts w:ascii="標楷體" w:eastAsia="標楷體" w:hAnsi="標楷體" w:hint="eastAsia"/>
        </w:rPr>
        <w:t>並委請周書記官美珠擔任受諮詢員，提供民眾詢問執行業務相關問題，以協助解決其困難，深獲民眾肯定。</w:t>
      </w:r>
    </w:p>
    <w:p w:rsidR="00801951" w:rsidRDefault="008718CB" w:rsidP="00C765E7">
      <w:pPr>
        <w:widowControl/>
        <w:rPr>
          <w:rFonts w:ascii="標楷體" w:eastAsia="標楷體" w:hAnsi="標楷體"/>
        </w:rPr>
      </w:pPr>
      <w:r w:rsidRPr="008718CB">
        <w:rPr>
          <w:noProof/>
        </w:rPr>
        <w:drawing>
          <wp:anchor distT="0" distB="0" distL="114300" distR="114300" simplePos="0" relativeHeight="251792384" behindDoc="1" locked="0" layoutInCell="1" allowOverlap="1">
            <wp:simplePos x="0" y="0"/>
            <wp:positionH relativeFrom="column">
              <wp:posOffset>-5471160</wp:posOffset>
            </wp:positionH>
            <wp:positionV relativeFrom="paragraph">
              <wp:posOffset>-182880</wp:posOffset>
            </wp:positionV>
            <wp:extent cx="895350" cy="828675"/>
            <wp:effectExtent l="19050" t="0" r="0" b="0"/>
            <wp:wrapNone/>
            <wp:docPr id="35" name="圖片 5" descr="C:\Users\bb\AppData\Local\Microsoft\Windows\Temporary Internet Files\Content.IE5\7F6FK4HM\13534937-aislado-tiempo-abstracto-de-primavera-arbol-de-composicion-con-f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AppData\Local\Microsoft\Windows\Temporary Internet Files\Content.IE5\7F6FK4HM\13534937-aislado-tiempo-abstracto-de-primavera-arbol-de-composicion-con-flores[1].jpg"/>
                    <pic:cNvPicPr>
                      <a:picLocks noChangeAspect="1" noChangeArrowheads="1"/>
                    </pic:cNvPicPr>
                  </pic:nvPicPr>
                  <pic:blipFill>
                    <a:blip r:embed="rId7" cstate="print"/>
                    <a:srcRect/>
                    <a:stretch>
                      <a:fillRect/>
                    </a:stretch>
                  </pic:blipFill>
                  <pic:spPr bwMode="auto">
                    <a:xfrm>
                      <a:off x="0" y="0"/>
                      <a:ext cx="895350" cy="828675"/>
                    </a:xfrm>
                    <a:prstGeom prst="rect">
                      <a:avLst/>
                    </a:prstGeom>
                    <a:noFill/>
                    <a:ln w="9525">
                      <a:noFill/>
                      <a:miter lim="800000"/>
                      <a:headEnd/>
                      <a:tailEnd/>
                    </a:ln>
                  </pic:spPr>
                </pic:pic>
              </a:graphicData>
            </a:graphic>
          </wp:anchor>
        </w:drawing>
      </w:r>
    </w:p>
    <w:p w:rsidR="00801951" w:rsidRDefault="000C2EC3" w:rsidP="008C0F35">
      <w:pPr>
        <w:pStyle w:val="a3"/>
        <w:spacing w:line="500" w:lineRule="exact"/>
        <w:ind w:left="1418"/>
        <w:jc w:val="both"/>
        <w:rPr>
          <w:rFonts w:ascii="標楷體" w:eastAsia="標楷體" w:hAnsi="標楷體"/>
        </w:rPr>
      </w:pPr>
      <w:r w:rsidRPr="000C2EC3">
        <w:rPr>
          <w:rFonts w:ascii="標楷體" w:eastAsia="標楷體" w:hAnsi="Times New Roman"/>
          <w:noProof/>
        </w:rPr>
        <w:lastRenderedPageBreak/>
        <w:pict>
          <v:shape id="_x0000_s1257" type="#_x0000_t120" style="position:absolute;left:0;text-align:left;margin-left:490.2pt;margin-top:5.25pt;width:28.35pt;height:28.35pt;z-index:251683840" strokecolor="white">
            <v:textbox style="mso-next-textbox:#_x0000_s1257">
              <w:txbxContent>
                <w:p w:rsidR="006C5D75" w:rsidRPr="000803EC" w:rsidRDefault="008718CB" w:rsidP="008718CB">
                  <w:pPr>
                    <w:spacing w:line="280" w:lineRule="exact"/>
                    <w:ind w:leftChars="-31" w:left="-69" w:rightChars="3" w:right="7"/>
                    <w:rPr>
                      <w:rFonts w:ascii="微軟正黑體" w:eastAsia="微軟正黑體" w:hAnsi="微軟正黑體"/>
                      <w:b/>
                      <w:sz w:val="32"/>
                      <w:szCs w:val="32"/>
                    </w:rPr>
                  </w:pPr>
                  <w:proofErr w:type="gramStart"/>
                  <w:r>
                    <w:rPr>
                      <w:rFonts w:ascii="微軟正黑體" w:eastAsia="微軟正黑體" w:hAnsi="微軟正黑體" w:hint="eastAsia"/>
                      <w:b/>
                      <w:sz w:val="32"/>
                      <w:szCs w:val="32"/>
                    </w:rPr>
                    <w:t>廉</w:t>
                  </w:r>
                  <w:proofErr w:type="gramEnd"/>
                </w:p>
              </w:txbxContent>
            </v:textbox>
          </v:shape>
        </w:pict>
      </w:r>
      <w:r w:rsidRPr="000C2EC3">
        <w:rPr>
          <w:rFonts w:ascii="標楷體" w:eastAsia="標楷體" w:hAnsi="Times New Roman"/>
          <w:noProof/>
        </w:rPr>
        <w:pict>
          <v:shape id="_x0000_s1251" type="#_x0000_t120" style="position:absolute;left:0;text-align:left;margin-left:490.2pt;margin-top:6.4pt;width:28.35pt;height:28.35pt;z-index:251681792" strokecolor="white">
            <v:textbox style="mso-next-textbox:#_x0000_s1251">
              <w:txbxContent>
                <w:p w:rsidR="006C5D75" w:rsidRPr="000803EC" w:rsidRDefault="006C5D75" w:rsidP="000803EC"/>
              </w:txbxContent>
            </v:textbox>
          </v:shape>
        </w:pict>
      </w:r>
      <w:r w:rsidRPr="000C2EC3">
        <w:rPr>
          <w:rFonts w:ascii="標楷體" w:eastAsia="標楷體" w:hAnsi="Times New Roman"/>
          <w:noProof/>
        </w:rPr>
        <w:pict>
          <v:rect id="_x0000_s1256" style="position:absolute;left:0;text-align:left;margin-left:487.3pt;margin-top:-25.3pt;width:37.4pt;height:258.75pt;z-index:251682816" fillcolor="#c0504d" strokecolor="#f2f2f2" strokeweight="3pt">
            <v:shadow on="t" type="perspective" color="#622423" opacity=".5" offset="1pt" offset2="-1pt"/>
            <v:textbox style="mso-next-textbox:#_x0000_s1256">
              <w:txbxContent>
                <w:p w:rsidR="006C5D75" w:rsidRDefault="006C5D75" w:rsidP="000803EC">
                  <w:pPr>
                    <w:spacing w:line="560" w:lineRule="exact"/>
                    <w:rPr>
                      <w:rFonts w:ascii="微軟正黑體" w:eastAsia="微軟正黑體" w:hAnsi="微軟正黑體"/>
                      <w:b/>
                      <w:sz w:val="36"/>
                      <w:szCs w:val="36"/>
                    </w:rPr>
                  </w:pPr>
                </w:p>
                <w:p w:rsidR="006C5D75" w:rsidRDefault="006C5D75" w:rsidP="000803EC">
                  <w:pPr>
                    <w:spacing w:line="560" w:lineRule="exact"/>
                    <w:rPr>
                      <w:rFonts w:ascii="微軟正黑體" w:eastAsia="微軟正黑體" w:hAnsi="微軟正黑體"/>
                      <w:b/>
                      <w:sz w:val="36"/>
                      <w:szCs w:val="36"/>
                    </w:rPr>
                  </w:pPr>
                </w:p>
                <w:p w:rsidR="006C5D75" w:rsidRPr="00393F4E" w:rsidRDefault="008718CB" w:rsidP="005B3130">
                  <w:pPr>
                    <w:spacing w:beforeLines="30" w:line="560" w:lineRule="exact"/>
                    <w:rPr>
                      <w:rFonts w:ascii="微軟正黑體" w:eastAsia="微軟正黑體" w:hAnsi="微軟正黑體"/>
                      <w:b/>
                      <w:sz w:val="36"/>
                      <w:szCs w:val="36"/>
                    </w:rPr>
                  </w:pPr>
                  <w:r>
                    <w:rPr>
                      <w:rFonts w:ascii="微軟正黑體" w:eastAsia="微軟正黑體" w:hAnsi="微軟正黑體" w:hint="eastAsia"/>
                      <w:b/>
                      <w:sz w:val="36"/>
                      <w:szCs w:val="36"/>
                    </w:rPr>
                    <w:t>社會參與活動</w:t>
                  </w:r>
                </w:p>
              </w:txbxContent>
            </v:textbox>
          </v:rect>
        </w:pict>
      </w:r>
      <w:r w:rsidR="008718CB">
        <w:rPr>
          <w:rFonts w:ascii="標楷體" w:eastAsia="標楷體" w:hAnsi="標楷體"/>
          <w:noProof/>
        </w:rPr>
        <w:drawing>
          <wp:anchor distT="0" distB="0" distL="114300" distR="114300" simplePos="0" relativeHeight="251794432" behindDoc="1" locked="0" layoutInCell="1" allowOverlap="1">
            <wp:simplePos x="0" y="0"/>
            <wp:positionH relativeFrom="column">
              <wp:posOffset>-214630</wp:posOffset>
            </wp:positionH>
            <wp:positionV relativeFrom="paragraph">
              <wp:posOffset>-344805</wp:posOffset>
            </wp:positionV>
            <wp:extent cx="895350" cy="828675"/>
            <wp:effectExtent l="19050" t="0" r="0" b="0"/>
            <wp:wrapNone/>
            <wp:docPr id="39" name="圖片 5" descr="C:\Users\bb\AppData\Local\Microsoft\Windows\Temporary Internet Files\Content.IE5\7F6FK4HM\13534937-aislado-tiempo-abstracto-de-primavera-arbol-de-composicion-con-f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AppData\Local\Microsoft\Windows\Temporary Internet Files\Content.IE5\7F6FK4HM\13534937-aislado-tiempo-abstracto-de-primavera-arbol-de-composicion-con-flores[1].jpg"/>
                    <pic:cNvPicPr>
                      <a:picLocks noChangeAspect="1" noChangeArrowheads="1"/>
                    </pic:cNvPicPr>
                  </pic:nvPicPr>
                  <pic:blipFill>
                    <a:blip r:embed="rId7" cstate="print"/>
                    <a:srcRect/>
                    <a:stretch>
                      <a:fillRect/>
                    </a:stretch>
                  </pic:blipFill>
                  <pic:spPr bwMode="auto">
                    <a:xfrm>
                      <a:off x="0" y="0"/>
                      <a:ext cx="895350" cy="828675"/>
                    </a:xfrm>
                    <a:prstGeom prst="rect">
                      <a:avLst/>
                    </a:prstGeom>
                    <a:noFill/>
                    <a:ln w="9525">
                      <a:noFill/>
                      <a:miter lim="800000"/>
                      <a:headEnd/>
                      <a:tailEnd/>
                    </a:ln>
                  </pic:spPr>
                </pic:pic>
              </a:graphicData>
            </a:graphic>
          </wp:anchor>
        </w:drawing>
      </w:r>
    </w:p>
    <w:p w:rsidR="00801951" w:rsidRDefault="000C2EC3" w:rsidP="000E2831">
      <w:pPr>
        <w:pStyle w:val="a3"/>
        <w:spacing w:line="320" w:lineRule="exact"/>
        <w:ind w:left="1418"/>
        <w:jc w:val="both"/>
        <w:rPr>
          <w:rFonts w:ascii="標楷體" w:eastAsia="標楷體" w:hAnsi="標楷體"/>
        </w:rPr>
      </w:pPr>
      <w:r>
        <w:rPr>
          <w:rFonts w:ascii="標楷體" w:eastAsia="標楷體" w:hAnsi="標楷體"/>
          <w:noProof/>
        </w:rPr>
        <w:pict>
          <v:group id="_x0000_s1355" style="position:absolute;left:0;text-align:left;margin-left:55.05pt;margin-top:-47.3pt;width:435.15pt;height:59.95pt;z-index:251795456" coordorigin="2779,1099" coordsize="8748,1406">
            <v:group id="_x0000_s1356" style="position:absolute;left:8579;top:1099;width:2948;height:964;rotation:-1174172fd" coordorigin="8552,1278" coordsize="3060,1396">
              <v:shape id="_x0000_s1357" type="#_x0000_t64" style="position:absolute;left:8552;top:1278;width:2820;height:578;rotation:-1024588fd" adj=",11374" fillcolor="#ffd347" strokecolor="#f2f2f2" strokeweight="3pt">
                <v:shadow on="t" type="perspective" color="#243f60" opacity=".5" offset="1pt" offset2="-1pt"/>
              </v:shape>
              <v:shape id="_x0000_s1358" type="#_x0000_t64" style="position:absolute;left:8792;top:1601;width:2820;height:578" adj=",11374" fillcolor="#ffd347" strokecolor="#f2f2f2" strokeweight="3pt">
                <v:shadow on="t" type="perspective" color="#243f60" opacity=".5" offset="1pt" offset2="-1pt"/>
              </v:shape>
              <v:shape id="_x0000_s1359" type="#_x0000_t64" style="position:absolute;left:8654;top:2096;width:2820;height:578;rotation:1216369fd" adj=",11374" fillcolor="#ffd347" strokecolor="#f2f2f2" strokeweight="3pt">
                <v:shadow on="t" type="perspective" color="#243f60" opacity=".5" offset="1pt" offset2="-1pt"/>
              </v:shape>
            </v:group>
            <v:oval id="_x0000_s1360" style="position:absolute;left:2779;top:1440;width:6690;height:1065" fillcolor="#365f91" strokecolor="#f2f2f2" strokeweight="3pt">
              <v:shadow on="t" type="perspective" color="#243f60" opacity=".5" offset="1pt" offset2="-1pt"/>
              <v:textbox style="mso-next-textbox:#_x0000_s1360">
                <w:txbxContent>
                  <w:p w:rsidR="008718CB" w:rsidRPr="00B71FD8" w:rsidRDefault="008718CB" w:rsidP="008718CB">
                    <w:pPr>
                      <w:spacing w:line="560" w:lineRule="exact"/>
                      <w:ind w:leftChars="-63" w:left="-140"/>
                      <w:rPr>
                        <w:rFonts w:ascii="書法家中黑體" w:eastAsia="書法家中黑體" w:hAnsi="微軟正黑體"/>
                        <w:color w:val="FFFFFF"/>
                        <w:sz w:val="36"/>
                        <w:szCs w:val="36"/>
                      </w:rPr>
                    </w:pPr>
                    <w:r w:rsidRPr="006D729F">
                      <w:rPr>
                        <w:rFonts w:ascii="微軟正黑體" w:eastAsia="微軟正黑體" w:hAnsi="微軟正黑體" w:hint="eastAsia"/>
                        <w:b/>
                        <w:color w:val="FFFFFF"/>
                        <w:sz w:val="34"/>
                        <w:szCs w:val="34"/>
                      </w:rPr>
                      <w:t>活力反貪幸福嘉義廉政推廣活</w:t>
                    </w:r>
                    <w:r w:rsidRPr="006D729F">
                      <w:rPr>
                        <w:rFonts w:ascii="書法家中黑體" w:eastAsia="書法家中黑體" w:hAnsi="微軟正黑體" w:hint="eastAsia"/>
                        <w:b/>
                        <w:color w:val="FFFFFF"/>
                        <w:sz w:val="34"/>
                        <w:szCs w:val="34"/>
                      </w:rPr>
                      <w:t>動</w:t>
                    </w:r>
                  </w:p>
                </w:txbxContent>
              </v:textbox>
            </v:oval>
            <w10:wrap type="square"/>
          </v:group>
        </w:pict>
      </w:r>
    </w:p>
    <w:p w:rsidR="008718CB" w:rsidRDefault="008718CB" w:rsidP="008718CB">
      <w:pPr>
        <w:pStyle w:val="a3"/>
        <w:spacing w:line="500" w:lineRule="exact"/>
        <w:ind w:left="709"/>
        <w:rPr>
          <w:rFonts w:ascii="標楷體" w:eastAsia="標楷體"/>
        </w:rPr>
      </w:pPr>
    </w:p>
    <w:p w:rsidR="00801951" w:rsidRPr="0085784C" w:rsidRDefault="00801951" w:rsidP="00CF10A7">
      <w:pPr>
        <w:pStyle w:val="a3"/>
        <w:numPr>
          <w:ilvl w:val="0"/>
          <w:numId w:val="27"/>
        </w:numPr>
        <w:spacing w:line="500" w:lineRule="exact"/>
        <w:ind w:left="709" w:hanging="482"/>
        <w:rPr>
          <w:rFonts w:ascii="標楷體" w:eastAsia="標楷體"/>
        </w:rPr>
      </w:pPr>
      <w:r w:rsidRPr="0085784C">
        <w:rPr>
          <w:rFonts w:ascii="標楷體" w:eastAsia="標楷體" w:hint="eastAsia"/>
        </w:rPr>
        <w:t>辦理時間：</w:t>
      </w:r>
      <w:r w:rsidRPr="00532166">
        <w:rPr>
          <w:rFonts w:ascii="標楷體" w:eastAsia="標楷體"/>
        </w:rPr>
        <w:t>103</w:t>
      </w:r>
      <w:r w:rsidRPr="00532166">
        <w:rPr>
          <w:rFonts w:ascii="標楷體" w:eastAsia="標楷體" w:hint="eastAsia"/>
        </w:rPr>
        <w:t>年</w:t>
      </w:r>
      <w:r w:rsidRPr="00532166">
        <w:rPr>
          <w:rFonts w:ascii="標楷體" w:eastAsia="標楷體"/>
        </w:rPr>
        <w:t>4</w:t>
      </w:r>
      <w:r w:rsidRPr="00532166">
        <w:rPr>
          <w:rFonts w:ascii="標楷體" w:eastAsia="標楷體" w:hint="eastAsia"/>
        </w:rPr>
        <w:t>月</w:t>
      </w:r>
      <w:r w:rsidRPr="00532166">
        <w:rPr>
          <w:rFonts w:ascii="標楷體" w:eastAsia="標楷體"/>
        </w:rPr>
        <w:t>12</w:t>
      </w:r>
      <w:r w:rsidRPr="00532166">
        <w:rPr>
          <w:rFonts w:ascii="標楷體" w:eastAsia="標楷體" w:hint="eastAsia"/>
        </w:rPr>
        <w:t>日下午</w:t>
      </w:r>
      <w:r w:rsidRPr="00532166">
        <w:rPr>
          <w:rFonts w:ascii="標楷體" w:eastAsia="標楷體"/>
        </w:rPr>
        <w:t>3</w:t>
      </w:r>
      <w:r w:rsidRPr="00532166">
        <w:rPr>
          <w:rFonts w:ascii="標楷體" w:eastAsia="標楷體" w:hint="eastAsia"/>
        </w:rPr>
        <w:t>時至</w:t>
      </w:r>
      <w:r w:rsidRPr="00532166">
        <w:rPr>
          <w:rFonts w:ascii="標楷體" w:eastAsia="標楷體"/>
        </w:rPr>
        <w:t>7</w:t>
      </w:r>
      <w:r w:rsidRPr="00532166">
        <w:rPr>
          <w:rFonts w:ascii="標楷體" w:eastAsia="標楷體" w:hint="eastAsia"/>
        </w:rPr>
        <w:t>時</w:t>
      </w:r>
      <w:r w:rsidRPr="0085784C">
        <w:rPr>
          <w:rFonts w:ascii="標楷體" w:eastAsia="標楷體" w:hint="eastAsia"/>
        </w:rPr>
        <w:t>。</w:t>
      </w:r>
    </w:p>
    <w:p w:rsidR="00801951" w:rsidRDefault="00801951" w:rsidP="00CF10A7">
      <w:pPr>
        <w:pStyle w:val="a3"/>
        <w:numPr>
          <w:ilvl w:val="0"/>
          <w:numId w:val="27"/>
        </w:numPr>
        <w:spacing w:line="500" w:lineRule="exact"/>
        <w:ind w:left="709" w:hanging="482"/>
        <w:rPr>
          <w:rFonts w:ascii="標楷體" w:eastAsia="標楷體"/>
        </w:rPr>
      </w:pPr>
      <w:r w:rsidRPr="0085784C">
        <w:rPr>
          <w:rFonts w:ascii="標楷體" w:eastAsia="標楷體" w:hint="eastAsia"/>
        </w:rPr>
        <w:t>辦理地點：</w:t>
      </w:r>
      <w:r w:rsidRPr="00532166">
        <w:rPr>
          <w:rFonts w:ascii="標楷體" w:eastAsia="標楷體" w:hint="eastAsia"/>
        </w:rPr>
        <w:t>西螺大橋南端廣場</w:t>
      </w:r>
      <w:r w:rsidRPr="0085784C">
        <w:rPr>
          <w:rFonts w:ascii="標楷體" w:eastAsia="標楷體" w:hint="eastAsia"/>
        </w:rPr>
        <w:t>。</w:t>
      </w:r>
    </w:p>
    <w:p w:rsidR="00801951" w:rsidRPr="000E2831" w:rsidRDefault="00801951" w:rsidP="00CF10A7">
      <w:pPr>
        <w:pStyle w:val="a3"/>
        <w:numPr>
          <w:ilvl w:val="0"/>
          <w:numId w:val="27"/>
        </w:numPr>
        <w:spacing w:line="500" w:lineRule="exact"/>
        <w:ind w:left="709" w:hanging="482"/>
        <w:rPr>
          <w:rFonts w:ascii="標楷體" w:eastAsia="標楷體"/>
        </w:rPr>
      </w:pPr>
      <w:r>
        <w:rPr>
          <w:rFonts w:ascii="標楷體" w:eastAsia="標楷體" w:hint="eastAsia"/>
        </w:rPr>
        <w:t>結合活動：</w:t>
      </w:r>
      <w:r w:rsidRPr="00A42E2A">
        <w:rPr>
          <w:rFonts w:ascii="標楷體" w:eastAsia="標楷體" w:hAnsi="標楷體" w:hint="eastAsia"/>
          <w:szCs w:val="32"/>
        </w:rPr>
        <w:t>財政部中區</w:t>
      </w:r>
      <w:r w:rsidRPr="00532166">
        <w:rPr>
          <w:rFonts w:ascii="標楷體" w:eastAsia="標楷體" w:hAnsi="標楷體" w:hint="eastAsia"/>
          <w:szCs w:val="32"/>
        </w:rPr>
        <w:t>國稅局雲林分局</w:t>
      </w:r>
      <w:r>
        <w:rPr>
          <w:rFonts w:ascii="標楷體" w:eastAsia="標楷體" w:cs="標楷體" w:hint="eastAsia"/>
          <w:kern w:val="0"/>
          <w:szCs w:val="32"/>
          <w:lang w:val="zh-TW"/>
        </w:rPr>
        <w:t>「大橋輕鬆跑</w:t>
      </w:r>
      <w:r>
        <w:rPr>
          <w:rFonts w:ascii="標楷體" w:eastAsia="標楷體" w:cs="標楷體"/>
          <w:kern w:val="0"/>
          <w:szCs w:val="32"/>
          <w:lang w:val="zh-TW"/>
        </w:rPr>
        <w:t xml:space="preserve"> </w:t>
      </w:r>
      <w:r w:rsidRPr="00532166">
        <w:rPr>
          <w:rFonts w:ascii="標楷體" w:eastAsia="標楷體" w:cs="標楷體" w:hint="eastAsia"/>
          <w:kern w:val="0"/>
          <w:szCs w:val="32"/>
          <w:lang w:val="zh-TW"/>
        </w:rPr>
        <w:t>人生稅美</w:t>
      </w:r>
    </w:p>
    <w:p w:rsidR="00801951" w:rsidRPr="0085784C" w:rsidRDefault="00801951" w:rsidP="000E2831">
      <w:pPr>
        <w:pStyle w:val="a3"/>
        <w:spacing w:line="500" w:lineRule="exact"/>
        <w:ind w:left="2211"/>
        <w:rPr>
          <w:rFonts w:ascii="標楷體" w:eastAsia="標楷體"/>
        </w:rPr>
      </w:pPr>
      <w:r w:rsidRPr="00532166">
        <w:rPr>
          <w:rFonts w:ascii="標楷體" w:eastAsia="標楷體" w:cs="標楷體" w:hint="eastAsia"/>
          <w:kern w:val="0"/>
          <w:szCs w:val="32"/>
          <w:lang w:val="zh-TW"/>
        </w:rPr>
        <w:t>好」</w:t>
      </w:r>
      <w:r w:rsidRPr="00532166">
        <w:rPr>
          <w:rFonts w:ascii="標楷體" w:eastAsia="標楷體" w:hint="eastAsia"/>
        </w:rPr>
        <w:t>租稅</w:t>
      </w:r>
      <w:r>
        <w:rPr>
          <w:rFonts w:ascii="標楷體" w:eastAsia="標楷體" w:hint="eastAsia"/>
        </w:rPr>
        <w:t>推廣</w:t>
      </w:r>
      <w:r w:rsidRPr="000E2831">
        <w:rPr>
          <w:rFonts w:ascii="標楷體" w:eastAsia="標楷體" w:cs="標楷體" w:hint="eastAsia"/>
          <w:kern w:val="0"/>
          <w:szCs w:val="32"/>
          <w:lang w:val="zh-TW"/>
        </w:rPr>
        <w:t>活動</w:t>
      </w:r>
      <w:r>
        <w:rPr>
          <w:rFonts w:ascii="標楷體" w:eastAsia="標楷體" w:hint="eastAsia"/>
        </w:rPr>
        <w:t>。</w:t>
      </w:r>
    </w:p>
    <w:p w:rsidR="00801951" w:rsidRPr="0085784C" w:rsidRDefault="00801951" w:rsidP="00CF10A7">
      <w:pPr>
        <w:pStyle w:val="a3"/>
        <w:numPr>
          <w:ilvl w:val="0"/>
          <w:numId w:val="27"/>
        </w:numPr>
        <w:spacing w:line="500" w:lineRule="exact"/>
        <w:ind w:left="709" w:hanging="482"/>
        <w:rPr>
          <w:rFonts w:ascii="標楷體" w:eastAsia="標楷體"/>
        </w:rPr>
      </w:pPr>
      <w:r w:rsidRPr="0085784C">
        <w:rPr>
          <w:rFonts w:ascii="標楷體" w:eastAsia="標楷體" w:hint="eastAsia"/>
        </w:rPr>
        <w:t>參加人員：不特定民眾</w:t>
      </w:r>
      <w:r>
        <w:rPr>
          <w:rFonts w:ascii="標楷體" w:eastAsia="標楷體" w:hint="eastAsia"/>
        </w:rPr>
        <w:t>，</w:t>
      </w:r>
      <w:r>
        <w:rPr>
          <w:rFonts w:ascii="標楷體" w:eastAsia="標楷體" w:hAnsi="標楷體" w:hint="eastAsia"/>
        </w:rPr>
        <w:t>約</w:t>
      </w:r>
      <w:r>
        <w:rPr>
          <w:rFonts w:ascii="標楷體" w:eastAsia="標楷體" w:hAnsi="標楷體"/>
        </w:rPr>
        <w:t>200</w:t>
      </w:r>
      <w:r>
        <w:rPr>
          <w:rFonts w:ascii="標楷體" w:eastAsia="標楷體" w:hAnsi="標楷體" w:hint="eastAsia"/>
        </w:rPr>
        <w:t>餘</w:t>
      </w:r>
      <w:r w:rsidRPr="0062208B">
        <w:rPr>
          <w:rFonts w:ascii="標楷體" w:eastAsia="標楷體" w:hAnsi="標楷體" w:hint="eastAsia"/>
        </w:rPr>
        <w:t>人次</w:t>
      </w:r>
      <w:r w:rsidRPr="0085784C">
        <w:rPr>
          <w:rFonts w:ascii="標楷體" w:eastAsia="標楷體" w:hint="eastAsia"/>
        </w:rPr>
        <w:t>。</w:t>
      </w:r>
    </w:p>
    <w:p w:rsidR="00801951" w:rsidRPr="00CF10A7" w:rsidRDefault="00801951" w:rsidP="00CF10A7">
      <w:pPr>
        <w:pStyle w:val="a3"/>
        <w:numPr>
          <w:ilvl w:val="0"/>
          <w:numId w:val="27"/>
        </w:numPr>
        <w:spacing w:line="500" w:lineRule="exact"/>
        <w:ind w:left="709" w:hanging="482"/>
        <w:rPr>
          <w:rFonts w:ascii="標楷體" w:eastAsia="標楷體" w:hAnsi="標楷體"/>
        </w:rPr>
      </w:pPr>
      <w:r w:rsidRPr="00111378">
        <w:rPr>
          <w:rFonts w:ascii="標楷體" w:eastAsia="標楷體" w:hint="eastAsia"/>
        </w:rPr>
        <w:t>活動內容</w:t>
      </w:r>
      <w:r>
        <w:rPr>
          <w:rFonts w:ascii="標楷體" w:eastAsia="標楷體" w:hint="eastAsia"/>
        </w:rPr>
        <w:t>：</w:t>
      </w:r>
    </w:p>
    <w:p w:rsidR="00801951" w:rsidRDefault="00DF64EE" w:rsidP="005B3130">
      <w:pPr>
        <w:pStyle w:val="a3"/>
        <w:numPr>
          <w:ilvl w:val="0"/>
          <w:numId w:val="28"/>
        </w:numPr>
        <w:spacing w:beforeLines="50" w:afterLines="50" w:line="500" w:lineRule="exact"/>
        <w:ind w:left="680" w:firstLine="0"/>
        <w:rPr>
          <w:rFonts w:ascii="華康少女文字W5(P)" w:eastAsia="華康少女文字W5(P)"/>
          <w:b/>
          <w:szCs w:val="32"/>
          <w:u w:val="wave"/>
        </w:rPr>
      </w:pPr>
      <w:r>
        <w:rPr>
          <w:noProof/>
        </w:rPr>
        <w:drawing>
          <wp:anchor distT="0" distB="0" distL="114300" distR="114300" simplePos="0" relativeHeight="251516928" behindDoc="0" locked="0" layoutInCell="1" allowOverlap="1">
            <wp:simplePos x="0" y="0"/>
            <wp:positionH relativeFrom="column">
              <wp:posOffset>3614293</wp:posOffset>
            </wp:positionH>
            <wp:positionV relativeFrom="paragraph">
              <wp:posOffset>587756</wp:posOffset>
            </wp:positionV>
            <wp:extent cx="2314448" cy="2038223"/>
            <wp:effectExtent l="171450" t="133350" r="352552" b="304927"/>
            <wp:wrapSquare wrapText="bothSides"/>
            <wp:docPr id="21"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hiye\Desktop\0412「大橋輕鬆跑　人生稅美好」租稅宣導活動\10304012活動照片\1擺放宣導旗幟\page11.jpg"/>
                    <pic:cNvPicPr>
                      <a:picLocks noChangeAspect="1" noChangeArrowheads="1"/>
                    </pic:cNvPicPr>
                  </pic:nvPicPr>
                  <pic:blipFill>
                    <a:blip r:embed="rId13" cstate="print"/>
                    <a:srcRect/>
                    <a:stretch>
                      <a:fillRect/>
                    </a:stretch>
                  </pic:blipFill>
                  <pic:spPr bwMode="auto">
                    <a:xfrm>
                      <a:off x="0" y="0"/>
                      <a:ext cx="2314448" cy="2038223"/>
                    </a:xfrm>
                    <a:prstGeom prst="rect">
                      <a:avLst/>
                    </a:prstGeom>
                    <a:ln>
                      <a:noFill/>
                    </a:ln>
                    <a:effectLst>
                      <a:outerShdw blurRad="292100" dist="139700" dir="2700000" algn="tl" rotWithShape="0">
                        <a:srgbClr val="333333">
                          <a:alpha val="65000"/>
                        </a:srgbClr>
                      </a:outerShdw>
                    </a:effectLst>
                  </pic:spPr>
                </pic:pic>
              </a:graphicData>
            </a:graphic>
          </wp:anchor>
        </w:drawing>
      </w:r>
      <w:r w:rsidR="00801951" w:rsidRPr="00CF10A7">
        <w:rPr>
          <w:rFonts w:ascii="華康少女文字W5(P)" w:eastAsia="華康少女文字W5(P)" w:hint="eastAsia"/>
          <w:b/>
          <w:szCs w:val="32"/>
          <w:u w:val="wave"/>
        </w:rPr>
        <w:t>擺放</w:t>
      </w:r>
      <w:r w:rsidR="00801951">
        <w:rPr>
          <w:rFonts w:ascii="華康少女文字W5(P)" w:eastAsia="華康少女文字W5(P)" w:hint="eastAsia"/>
          <w:b/>
          <w:szCs w:val="32"/>
          <w:u w:val="wave"/>
        </w:rPr>
        <w:t>推廣</w:t>
      </w:r>
      <w:r w:rsidR="00801951" w:rsidRPr="00CF10A7">
        <w:rPr>
          <w:rFonts w:ascii="華康少女文字W5(P)" w:eastAsia="華康少女文字W5(P)" w:hint="eastAsia"/>
          <w:b/>
          <w:szCs w:val="32"/>
          <w:u w:val="wave"/>
        </w:rPr>
        <w:t>旗幟</w:t>
      </w:r>
    </w:p>
    <w:p w:rsidR="00801951" w:rsidRDefault="00801951" w:rsidP="00352832">
      <w:pPr>
        <w:pStyle w:val="a3"/>
        <w:spacing w:line="500" w:lineRule="exact"/>
        <w:ind w:left="1021"/>
        <w:jc w:val="both"/>
        <w:rPr>
          <w:rFonts w:ascii="華康少女文字W5(P)" w:eastAsia="華康少女文字W5(P)"/>
          <w:b/>
          <w:szCs w:val="32"/>
          <w:u w:val="wave"/>
        </w:rPr>
      </w:pPr>
      <w:r>
        <w:rPr>
          <w:rFonts w:ascii="標楷體" w:eastAsia="標楷體" w:hAnsi="標楷體" w:cs="Arial Unicode MS" w:hint="eastAsia"/>
          <w:kern w:val="0"/>
        </w:rPr>
        <w:t>為強化廉政推廣作為，擺置「大手牽小手</w:t>
      </w:r>
      <w:r>
        <w:rPr>
          <w:rFonts w:ascii="標楷體" w:eastAsia="標楷體" w:hAnsi="標楷體" w:cs="Arial Unicode MS"/>
          <w:kern w:val="0"/>
        </w:rPr>
        <w:t xml:space="preserve"> </w:t>
      </w:r>
      <w:r>
        <w:rPr>
          <w:rFonts w:ascii="標楷體" w:eastAsia="標楷體" w:hAnsi="標楷體" w:cs="Arial Unicode MS" w:hint="eastAsia"/>
          <w:kern w:val="0"/>
        </w:rPr>
        <w:t>廉政向前走」、「聯結好</w:t>
      </w:r>
      <w:proofErr w:type="gramStart"/>
      <w:r>
        <w:rPr>
          <w:rFonts w:ascii="標楷體" w:eastAsia="標楷體" w:hAnsi="標楷體" w:cs="Arial Unicode MS" w:hint="eastAsia"/>
          <w:kern w:val="0"/>
        </w:rPr>
        <w:t>厝</w:t>
      </w:r>
      <w:proofErr w:type="gramEnd"/>
      <w:r>
        <w:rPr>
          <w:rFonts w:ascii="標楷體" w:eastAsia="標楷體" w:hAnsi="標楷體" w:cs="Arial Unicode MS" w:hint="eastAsia"/>
          <w:kern w:val="0"/>
        </w:rPr>
        <w:t>邊</w:t>
      </w:r>
      <w:r>
        <w:rPr>
          <w:rFonts w:ascii="標楷體" w:eastAsia="標楷體" w:hAnsi="標楷體" w:cs="Arial Unicode MS"/>
          <w:kern w:val="0"/>
        </w:rPr>
        <w:t xml:space="preserve">  </w:t>
      </w:r>
      <w:r>
        <w:rPr>
          <w:rFonts w:ascii="標楷體" w:eastAsia="標楷體" w:hAnsi="標楷體" w:cs="Arial Unicode MS" w:hint="eastAsia"/>
          <w:kern w:val="0"/>
        </w:rPr>
        <w:t>廉潔好將來」及「反貪</w:t>
      </w:r>
      <w:r>
        <w:rPr>
          <w:rFonts w:ascii="標楷體" w:eastAsia="標楷體" w:hAnsi="標楷體" w:cs="Arial Unicode MS"/>
          <w:kern w:val="0"/>
        </w:rPr>
        <w:t xml:space="preserve">YOU&amp;ME  </w:t>
      </w:r>
      <w:r>
        <w:rPr>
          <w:rFonts w:ascii="標楷體" w:eastAsia="標楷體" w:hAnsi="標楷體" w:cs="Arial Unicode MS" w:hint="eastAsia"/>
          <w:kern w:val="0"/>
        </w:rPr>
        <w:t>清廉得永續」之推廣旗幟於活動周遭明顯處，以加深參與民眾之印象，並喚起反貪意識。</w:t>
      </w:r>
    </w:p>
    <w:p w:rsidR="00801951" w:rsidRDefault="00DF64EE" w:rsidP="005B3130">
      <w:pPr>
        <w:pStyle w:val="a3"/>
        <w:numPr>
          <w:ilvl w:val="0"/>
          <w:numId w:val="28"/>
        </w:numPr>
        <w:spacing w:beforeLines="50" w:afterLines="50" w:line="500" w:lineRule="exact"/>
        <w:ind w:left="680" w:firstLine="0"/>
        <w:rPr>
          <w:rFonts w:ascii="華康少女文字W5(P)" w:eastAsia="華康少女文字W5(P)"/>
          <w:b/>
          <w:szCs w:val="32"/>
          <w:u w:val="wave"/>
        </w:rPr>
      </w:pPr>
      <w:r>
        <w:rPr>
          <w:noProof/>
        </w:rPr>
        <w:drawing>
          <wp:anchor distT="0" distB="0" distL="114300" distR="114300" simplePos="0" relativeHeight="251515904" behindDoc="0" locked="0" layoutInCell="1" allowOverlap="1">
            <wp:simplePos x="0" y="0"/>
            <wp:positionH relativeFrom="column">
              <wp:posOffset>3838956</wp:posOffset>
            </wp:positionH>
            <wp:positionV relativeFrom="paragraph">
              <wp:posOffset>593344</wp:posOffset>
            </wp:positionV>
            <wp:extent cx="2200148" cy="2067179"/>
            <wp:effectExtent l="76200" t="38100" r="47752" b="28321"/>
            <wp:wrapSquare wrapText="bothSides"/>
            <wp:docPr id="22" name="圖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chiye\Desktop\0412「大橋輕鬆跑　人生稅美好」租稅宣導活動\10304012活動照片\2連連看\page32.jpg"/>
                    <pic:cNvPicPr>
                      <a:picLocks noChangeAspect="1" noChangeArrowheads="1"/>
                    </pic:cNvPicPr>
                  </pic:nvPicPr>
                  <pic:blipFill>
                    <a:blip r:embed="rId14" cstate="print"/>
                    <a:srcRect/>
                    <a:stretch>
                      <a:fillRect/>
                    </a:stretch>
                  </pic:blipFill>
                  <pic:spPr bwMode="auto">
                    <a:xfrm>
                      <a:off x="0" y="0"/>
                      <a:ext cx="2200148" cy="2067179"/>
                    </a:xfrm>
                    <a:prstGeom prst="round1Rect">
                      <a:avLst/>
                    </a:prstGeom>
                    <a:noFill/>
                    <a:ln w="9525">
                      <a:noFill/>
                      <a:miter lim="800000"/>
                      <a:headEnd/>
                      <a:tailEnd/>
                    </a:ln>
                    <a:effectLst>
                      <a:glow rad="63500">
                        <a:schemeClr val="accent4">
                          <a:satMod val="175000"/>
                          <a:alpha val="40000"/>
                        </a:schemeClr>
                      </a:glow>
                    </a:effectLst>
                  </pic:spPr>
                </pic:pic>
              </a:graphicData>
            </a:graphic>
          </wp:anchor>
        </w:drawing>
      </w:r>
      <w:r w:rsidR="00801951" w:rsidRPr="00352832">
        <w:rPr>
          <w:rFonts w:ascii="華康少女文字W5(P)" w:eastAsia="華康少女文字W5(P)" w:hint="eastAsia"/>
          <w:b/>
          <w:szCs w:val="32"/>
          <w:u w:val="wave"/>
        </w:rPr>
        <w:t>連連看遊戲</w:t>
      </w:r>
    </w:p>
    <w:p w:rsidR="00801951" w:rsidRDefault="00801951" w:rsidP="00352832">
      <w:pPr>
        <w:pStyle w:val="a3"/>
        <w:spacing w:line="500" w:lineRule="exact"/>
        <w:ind w:left="1021"/>
        <w:jc w:val="both"/>
        <w:rPr>
          <w:rFonts w:ascii="標楷體" w:eastAsia="標楷體" w:hAnsi="標楷體"/>
        </w:rPr>
      </w:pPr>
      <w:r>
        <w:rPr>
          <w:rFonts w:ascii="標楷體" w:eastAsia="標楷體" w:hAnsi="標楷體" w:hint="eastAsia"/>
        </w:rPr>
        <w:t>為強化廉政推廣作為及增進活動趣味性，將廉政觀念、執行業務、反賄選及防詐騙等內容納入</w:t>
      </w:r>
      <w:r>
        <w:rPr>
          <w:rFonts w:ascii="標楷體" w:eastAsia="標楷體" w:hint="eastAsia"/>
        </w:rPr>
        <w:t>連連看遊戲</w:t>
      </w:r>
      <w:r>
        <w:rPr>
          <w:rFonts w:ascii="標楷體" w:eastAsia="標楷體" w:hAnsi="標楷體" w:hint="eastAsia"/>
        </w:rPr>
        <w:t>題目</w:t>
      </w:r>
      <w:r>
        <w:rPr>
          <w:rFonts w:ascii="標楷體" w:eastAsia="標楷體" w:hAnsi="標楷體" w:hint="eastAsia"/>
          <w:szCs w:val="26"/>
        </w:rPr>
        <w:t>當中，遇有</w:t>
      </w:r>
      <w:r>
        <w:rPr>
          <w:rFonts w:ascii="標楷體" w:eastAsia="標楷體" w:hint="eastAsia"/>
        </w:rPr>
        <w:t>連選錯</w:t>
      </w:r>
      <w:r>
        <w:rPr>
          <w:rFonts w:ascii="標楷體" w:eastAsia="標楷體" w:hAnsi="標楷體" w:hint="eastAsia"/>
          <w:szCs w:val="26"/>
        </w:rPr>
        <w:t>誤時，及時導正給予正確認識</w:t>
      </w:r>
      <w:r>
        <w:rPr>
          <w:rFonts w:ascii="標楷體" w:eastAsia="標楷體" w:hAnsi="標楷體" w:hint="eastAsia"/>
        </w:rPr>
        <w:t>，吸引民眾踴躍參與，氣氛熱烈，達成寓教於樂之效果。本次</w:t>
      </w:r>
      <w:r>
        <w:rPr>
          <w:rFonts w:ascii="標楷體" w:eastAsia="標楷體" w:hint="eastAsia"/>
        </w:rPr>
        <w:t>連連看</w:t>
      </w:r>
      <w:r>
        <w:rPr>
          <w:rFonts w:ascii="標楷體" w:eastAsia="標楷體" w:hAnsi="標楷體" w:hint="eastAsia"/>
        </w:rPr>
        <w:t>計發放</w:t>
      </w:r>
      <w:r>
        <w:rPr>
          <w:rFonts w:ascii="標楷體" w:eastAsia="標楷體" w:hAnsi="標楷體"/>
        </w:rPr>
        <w:t>150</w:t>
      </w:r>
      <w:r>
        <w:rPr>
          <w:rFonts w:ascii="標楷體" w:eastAsia="標楷體" w:hAnsi="標楷體" w:hint="eastAsia"/>
        </w:rPr>
        <w:t>份，回收</w:t>
      </w:r>
      <w:r>
        <w:rPr>
          <w:rFonts w:ascii="標楷體" w:eastAsia="標楷體" w:hAnsi="標楷體"/>
        </w:rPr>
        <w:t>145</w:t>
      </w:r>
      <w:r>
        <w:rPr>
          <w:rFonts w:ascii="標楷體" w:eastAsia="標楷體" w:hAnsi="標楷體" w:hint="eastAsia"/>
        </w:rPr>
        <w:t>份，回收率</w:t>
      </w:r>
      <w:r>
        <w:rPr>
          <w:rFonts w:ascii="標楷體" w:eastAsia="標楷體" w:hAnsi="標楷體"/>
        </w:rPr>
        <w:t>96.7</w:t>
      </w:r>
      <w:r>
        <w:rPr>
          <w:rFonts w:ascii="標楷體" w:eastAsia="標楷體" w:hAnsi="標楷體" w:hint="eastAsia"/>
        </w:rPr>
        <w:t>％，統計結果如下：</w:t>
      </w:r>
    </w:p>
    <w:p w:rsidR="00801951" w:rsidRDefault="000C2EC3" w:rsidP="00D919FE">
      <w:pPr>
        <w:pStyle w:val="a3"/>
        <w:spacing w:line="500" w:lineRule="exact"/>
        <w:ind w:leftChars="256" w:left="1389" w:hangingChars="270" w:hanging="818"/>
        <w:jc w:val="both"/>
        <w:rPr>
          <w:rFonts w:ascii="標楷體" w:eastAsia="標楷體" w:hAnsi="標楷體"/>
        </w:rPr>
      </w:pPr>
      <w:r w:rsidRPr="000C2EC3">
        <w:rPr>
          <w:rFonts w:ascii="標楷體" w:eastAsia="標楷體" w:hAnsi="標楷體"/>
          <w:noProof/>
          <w:szCs w:val="32"/>
        </w:rPr>
        <w:lastRenderedPageBreak/>
        <w:pict>
          <v:shape id="_x0000_s1350" type="#_x0000_t120" style="position:absolute;left:0;text-align:left;margin-left:-64pt;margin-top:-37.15pt;width:28.35pt;height:28.35pt;z-index:251779072" strokecolor="white">
            <v:textbox style="mso-next-textbox:#_x0000_s1350">
              <w:txbxContent>
                <w:p w:rsidR="006C5D75" w:rsidRPr="000803EC" w:rsidRDefault="006C5D75" w:rsidP="00AE207C">
                  <w:pPr>
                    <w:spacing w:line="280" w:lineRule="exact"/>
                    <w:ind w:leftChars="-31" w:left="-69" w:rightChars="3" w:right="7"/>
                    <w:rPr>
                      <w:rFonts w:ascii="微軟正黑體" w:eastAsia="微軟正黑體" w:hAnsi="微軟正黑體"/>
                      <w:b/>
                      <w:sz w:val="32"/>
                      <w:szCs w:val="32"/>
                    </w:rPr>
                  </w:pPr>
                </w:p>
              </w:txbxContent>
            </v:textbox>
          </v:shape>
        </w:pict>
      </w:r>
      <w:r w:rsidRPr="000C2EC3">
        <w:rPr>
          <w:rFonts w:ascii="標楷體" w:eastAsia="標楷體" w:hAnsi="標楷體"/>
          <w:noProof/>
          <w:szCs w:val="32"/>
        </w:rPr>
        <w:pict>
          <v:rect id="_x0000_s1349" style="position:absolute;left:0;text-align:left;margin-left:-68.4pt;margin-top:-67.15pt;width:37.4pt;height:258.75pt;z-index:251778048" fillcolor="#c0504d" strokecolor="#f2f2f2" strokeweight="3pt">
            <v:shadow on="t" type="perspective" color="#622423" opacity=".5" offset="1pt" offset2="-1pt"/>
            <v:textbox style="mso-next-textbox:#_x0000_s1349">
              <w:txbxContent>
                <w:p w:rsidR="006C5D75" w:rsidRDefault="006C5D75" w:rsidP="00AE207C">
                  <w:pPr>
                    <w:spacing w:line="560" w:lineRule="exact"/>
                    <w:rPr>
                      <w:rFonts w:ascii="微軟正黑體" w:eastAsia="微軟正黑體" w:hAnsi="微軟正黑體"/>
                      <w:b/>
                      <w:sz w:val="36"/>
                      <w:szCs w:val="36"/>
                    </w:rPr>
                  </w:pPr>
                </w:p>
                <w:p w:rsidR="006C5D75" w:rsidRDefault="006C5D75" w:rsidP="00AE207C">
                  <w:pPr>
                    <w:spacing w:line="560" w:lineRule="exact"/>
                    <w:rPr>
                      <w:rFonts w:ascii="微軟正黑體" w:eastAsia="微軟正黑體" w:hAnsi="微軟正黑體"/>
                      <w:b/>
                      <w:sz w:val="36"/>
                      <w:szCs w:val="36"/>
                    </w:rPr>
                  </w:pPr>
                </w:p>
                <w:p w:rsidR="006C5D75" w:rsidRPr="00393F4E" w:rsidRDefault="006C5D75" w:rsidP="005B3130">
                  <w:pPr>
                    <w:spacing w:beforeLines="30" w:line="560" w:lineRule="exact"/>
                    <w:rPr>
                      <w:rFonts w:ascii="微軟正黑體" w:eastAsia="微軟正黑體" w:hAnsi="微軟正黑體"/>
                      <w:b/>
                      <w:sz w:val="36"/>
                      <w:szCs w:val="36"/>
                    </w:rPr>
                  </w:pPr>
                  <w:r w:rsidRPr="00393F4E">
                    <w:rPr>
                      <w:rFonts w:ascii="微軟正黑體" w:eastAsia="微軟正黑體" w:hAnsi="微軟正黑體" w:hint="eastAsia"/>
                      <w:b/>
                      <w:sz w:val="36"/>
                      <w:szCs w:val="36"/>
                    </w:rPr>
                    <w:t>廉政推廣活動</w:t>
                  </w:r>
                </w:p>
              </w:txbxContent>
            </v:textbox>
          </v:rect>
        </w:pict>
      </w:r>
      <w:r w:rsidRPr="000C2EC3">
        <w:rPr>
          <w:rFonts w:ascii="標楷體" w:eastAsia="標楷體" w:hAnsi="標楷體"/>
          <w:noProof/>
          <w:szCs w:val="32"/>
        </w:rPr>
        <w:pict>
          <v:shape id="_x0000_s1351" type="#_x0000_t136" style="position:absolute;left:0;text-align:left;margin-left:-57.9pt;margin-top:-31.9pt;width:17pt;height:17pt;z-index:251780096" fillcolor="black">
            <v:shadow color="#868686"/>
            <v:textpath style="font-family:&quot;微軟正黑體&quot;;font-size:18pt;v-text-reverse:t;v-text-kern:t" trim="t" fitpath="t" string="壹"/>
          </v:shape>
        </w:pict>
      </w:r>
      <w:r w:rsidR="00DF64EE">
        <w:rPr>
          <w:noProof/>
        </w:rPr>
        <w:drawing>
          <wp:anchor distT="0" distB="0" distL="114300" distR="114300" simplePos="0" relativeHeight="251517952" behindDoc="0" locked="0" layoutInCell="1" allowOverlap="1">
            <wp:simplePos x="0" y="0"/>
            <wp:positionH relativeFrom="column">
              <wp:posOffset>3261995</wp:posOffset>
            </wp:positionH>
            <wp:positionV relativeFrom="paragraph">
              <wp:posOffset>347345</wp:posOffset>
            </wp:positionV>
            <wp:extent cx="295275" cy="29527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295275" cy="295275"/>
                    </a:xfrm>
                    <a:prstGeom prst="rect">
                      <a:avLst/>
                    </a:prstGeom>
                    <a:noFill/>
                  </pic:spPr>
                </pic:pic>
              </a:graphicData>
            </a:graphic>
          </wp:anchor>
        </w:drawing>
      </w:r>
      <w:r w:rsidR="00DF64EE">
        <w:rPr>
          <w:noProof/>
        </w:rPr>
        <w:drawing>
          <wp:anchor distT="0" distB="0" distL="114300" distR="114300" simplePos="0" relativeHeight="251518976" behindDoc="0" locked="0" layoutInCell="1" allowOverlap="1">
            <wp:simplePos x="0" y="0"/>
            <wp:positionH relativeFrom="column">
              <wp:posOffset>4138295</wp:posOffset>
            </wp:positionH>
            <wp:positionV relativeFrom="paragraph">
              <wp:posOffset>23495</wp:posOffset>
            </wp:positionV>
            <wp:extent cx="1885950" cy="171450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clrChange>
                        <a:clrFrom>
                          <a:srgbClr val="FFFFFF"/>
                        </a:clrFrom>
                        <a:clrTo>
                          <a:srgbClr val="FFFFFF">
                            <a:alpha val="0"/>
                          </a:srgbClr>
                        </a:clrTo>
                      </a:clrChange>
                    </a:blip>
                    <a:srcRect l="19353" t="20900" r="20201" b="9647"/>
                    <a:stretch>
                      <a:fillRect/>
                    </a:stretch>
                  </pic:blipFill>
                  <pic:spPr bwMode="auto">
                    <a:xfrm>
                      <a:off x="0" y="0"/>
                      <a:ext cx="1885950" cy="1714500"/>
                    </a:xfrm>
                    <a:prstGeom prst="rect">
                      <a:avLst/>
                    </a:prstGeom>
                    <a:noFill/>
                  </pic:spPr>
                </pic:pic>
              </a:graphicData>
            </a:graphic>
          </wp:anchor>
        </w:drawing>
      </w:r>
      <w:r w:rsidR="00801951" w:rsidRPr="00661C83">
        <w:rPr>
          <w:rFonts w:ascii="華康少女文字W7(P)" w:eastAsia="華康少女文字W7(P)" w:hAnsi="標楷體"/>
          <w:b/>
        </w:rPr>
        <w:t>Q1</w:t>
      </w:r>
      <w:r w:rsidR="00801951">
        <w:rPr>
          <w:rFonts w:ascii="標楷體" w:eastAsia="標楷體" w:hAnsi="標楷體" w:hint="eastAsia"/>
        </w:rPr>
        <w:t>：欠繳多少錢以內的綜合所得稅及營業稅等款可以到便利商店繳納</w:t>
      </w:r>
    </w:p>
    <w:p w:rsidR="00801951" w:rsidRDefault="00801951" w:rsidP="00D919FE">
      <w:pPr>
        <w:pStyle w:val="a3"/>
        <w:spacing w:line="500" w:lineRule="exact"/>
        <w:ind w:leftChars="256" w:left="1253" w:hangingChars="225" w:hanging="682"/>
        <w:jc w:val="both"/>
        <w:rPr>
          <w:rFonts w:ascii="標楷體" w:eastAsia="標楷體" w:hAnsi="標楷體"/>
        </w:rPr>
      </w:pPr>
      <w:proofErr w:type="spellStart"/>
      <w:r w:rsidRPr="00661C83">
        <w:rPr>
          <w:rFonts w:ascii="華康少女文字W7(P)" w:eastAsia="華康少女文字W7(P)" w:hAnsi="標楷體"/>
          <w:b/>
        </w:rPr>
        <w:t>Ans</w:t>
      </w:r>
      <w:proofErr w:type="spellEnd"/>
      <w:r>
        <w:rPr>
          <w:rFonts w:ascii="標楷體" w:eastAsia="標楷體" w:hAnsi="標楷體" w:hint="eastAsia"/>
        </w:rPr>
        <w:t>：</w:t>
      </w:r>
      <w:r>
        <w:rPr>
          <w:rFonts w:ascii="標楷體" w:eastAsia="標楷體" w:hAnsi="標楷體"/>
        </w:rPr>
        <w:t>2</w:t>
      </w:r>
      <w:r>
        <w:rPr>
          <w:rFonts w:ascii="標楷體" w:eastAsia="標楷體" w:hAnsi="標楷體" w:hint="eastAsia"/>
        </w:rPr>
        <w:t>萬元</w:t>
      </w:r>
    </w:p>
    <w:p w:rsidR="00801951" w:rsidRDefault="00801951" w:rsidP="00584AB2">
      <w:pPr>
        <w:pStyle w:val="a3"/>
        <w:spacing w:line="500" w:lineRule="exact"/>
        <w:ind w:leftChars="256" w:left="2013" w:hangingChars="476" w:hanging="1442"/>
        <w:jc w:val="both"/>
        <w:rPr>
          <w:rFonts w:ascii="標楷體" w:eastAsia="標楷體" w:hAnsi="標楷體"/>
        </w:rPr>
      </w:pPr>
      <w:r w:rsidRPr="00661C83">
        <w:rPr>
          <w:rFonts w:ascii="華康少女文字W7(P)" w:eastAsia="華康少女文字W7(P)" w:hAnsi="標楷體" w:hint="eastAsia"/>
          <w:b/>
        </w:rPr>
        <w:t>統計結果</w:t>
      </w:r>
      <w:r>
        <w:rPr>
          <w:rFonts w:ascii="標楷體" w:eastAsia="標楷體" w:hAnsi="標楷體" w:hint="eastAsia"/>
        </w:rPr>
        <w:t>：答對者計</w:t>
      </w:r>
      <w:r>
        <w:rPr>
          <w:rFonts w:ascii="標楷體" w:eastAsia="標楷體" w:hAnsi="標楷體"/>
        </w:rPr>
        <w:t>143</w:t>
      </w:r>
      <w:r>
        <w:rPr>
          <w:rFonts w:ascii="標楷體" w:eastAsia="標楷體" w:hAnsi="標楷體" w:hint="eastAsia"/>
        </w:rPr>
        <w:t>人次，占</w:t>
      </w:r>
      <w:r>
        <w:rPr>
          <w:rFonts w:ascii="標楷體" w:eastAsia="標楷體" w:hAnsi="標楷體"/>
        </w:rPr>
        <w:t>98.6</w:t>
      </w:r>
      <w:r>
        <w:rPr>
          <w:rFonts w:ascii="標楷體" w:eastAsia="標楷體" w:hAnsi="標楷體" w:hint="eastAsia"/>
        </w:rPr>
        <w:t>％；</w:t>
      </w:r>
      <w:proofErr w:type="gramStart"/>
      <w:r>
        <w:rPr>
          <w:rFonts w:ascii="標楷體" w:eastAsia="標楷體" w:hAnsi="標楷體" w:hint="eastAsia"/>
        </w:rPr>
        <w:t>答錯者計</w:t>
      </w:r>
      <w:proofErr w:type="gramEnd"/>
      <w:r>
        <w:rPr>
          <w:rFonts w:ascii="標楷體" w:eastAsia="標楷體" w:hAnsi="標楷體"/>
        </w:rPr>
        <w:t>2</w:t>
      </w:r>
      <w:r>
        <w:rPr>
          <w:rFonts w:ascii="標楷體" w:eastAsia="標楷體" w:hAnsi="標楷體" w:hint="eastAsia"/>
        </w:rPr>
        <w:t>人次，占</w:t>
      </w:r>
      <w:r>
        <w:rPr>
          <w:rFonts w:ascii="標楷體" w:eastAsia="標楷體" w:hAnsi="標楷體"/>
        </w:rPr>
        <w:t>1.4%</w:t>
      </w:r>
      <w:r>
        <w:rPr>
          <w:rFonts w:ascii="標楷體" w:eastAsia="標楷體" w:hAnsi="標楷體" w:hint="eastAsia"/>
        </w:rPr>
        <w:t>。</w:t>
      </w:r>
    </w:p>
    <w:p w:rsidR="00801951" w:rsidRDefault="00DF64EE" w:rsidP="00D919FE">
      <w:pPr>
        <w:pStyle w:val="a3"/>
        <w:spacing w:line="600" w:lineRule="exact"/>
        <w:ind w:leftChars="256" w:left="1934" w:hangingChars="450" w:hanging="1363"/>
        <w:jc w:val="both"/>
        <w:rPr>
          <w:rFonts w:ascii="華康少女文字W5(P)" w:eastAsia="華康少女文字W5(P)"/>
          <w:b/>
          <w:szCs w:val="32"/>
          <w:u w:val="wave"/>
        </w:rPr>
      </w:pPr>
      <w:r>
        <w:rPr>
          <w:noProof/>
        </w:rPr>
        <w:drawing>
          <wp:anchor distT="0" distB="5334" distL="114300" distR="115824" simplePos="0" relativeHeight="251783168" behindDoc="1" locked="0" layoutInCell="1" allowOverlap="1">
            <wp:simplePos x="0" y="0"/>
            <wp:positionH relativeFrom="column">
              <wp:posOffset>-24384</wp:posOffset>
            </wp:positionH>
            <wp:positionV relativeFrom="paragraph">
              <wp:posOffset>217170</wp:posOffset>
            </wp:positionV>
            <wp:extent cx="5829173" cy="5772404"/>
            <wp:effectExtent l="19050" t="0" r="127" b="0"/>
            <wp:wrapNone/>
            <wp:docPr id="25"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wit\AppData\Local\Microsoft\Windows\Temporary Internet Files\Content.IE5\44OFLO5N\q[1].jpg"/>
                    <pic:cNvPicPr>
                      <a:picLocks noChangeAspect="1" noChangeArrowheads="1"/>
                    </pic:cNvPicPr>
                  </pic:nvPicPr>
                  <pic:blipFill>
                    <a:blip r:embed="rId17" cstate="print">
                      <a:clrChange>
                        <a:clrFrom>
                          <a:srgbClr val="FFFFFF"/>
                        </a:clrFrom>
                        <a:clrTo>
                          <a:srgbClr val="FFFFFF">
                            <a:alpha val="0"/>
                          </a:srgbClr>
                        </a:clrTo>
                      </a:clrChange>
                      <a:duotone>
                        <a:schemeClr val="bg2">
                          <a:shade val="45000"/>
                          <a:satMod val="135000"/>
                        </a:schemeClr>
                        <a:prstClr val="white"/>
                      </a:duotone>
                      <a:lum bright="4000" contrast="30000"/>
                    </a:blip>
                    <a:srcRect/>
                    <a:stretch>
                      <a:fillRect/>
                    </a:stretch>
                  </pic:blipFill>
                  <pic:spPr bwMode="auto">
                    <a:xfrm>
                      <a:off x="0" y="0"/>
                      <a:ext cx="5829173" cy="5772404"/>
                    </a:xfrm>
                    <a:prstGeom prst="rect">
                      <a:avLst/>
                    </a:prstGeom>
                    <a:noFill/>
                    <a:ln w="9525">
                      <a:noFill/>
                      <a:miter lim="800000"/>
                      <a:headEnd/>
                      <a:tailEnd/>
                    </a:ln>
                  </pic:spPr>
                </pic:pic>
              </a:graphicData>
            </a:graphic>
          </wp:anchor>
        </w:drawing>
      </w:r>
      <w:r>
        <w:rPr>
          <w:noProof/>
        </w:rPr>
        <w:drawing>
          <wp:anchor distT="0" distB="0" distL="114300" distR="114300" simplePos="0" relativeHeight="251522048" behindDoc="0" locked="0" layoutInCell="1" allowOverlap="1">
            <wp:simplePos x="0" y="0"/>
            <wp:positionH relativeFrom="column">
              <wp:posOffset>4290695</wp:posOffset>
            </wp:positionH>
            <wp:positionV relativeFrom="paragraph">
              <wp:posOffset>264795</wp:posOffset>
            </wp:positionV>
            <wp:extent cx="1885950" cy="171450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clrChange>
                        <a:clrFrom>
                          <a:srgbClr val="FFFFFF"/>
                        </a:clrFrom>
                        <a:clrTo>
                          <a:srgbClr val="FFFFFF">
                            <a:alpha val="0"/>
                          </a:srgbClr>
                        </a:clrTo>
                      </a:clrChange>
                    </a:blip>
                    <a:srcRect l="19073" t="25162" r="17984" b="9677"/>
                    <a:stretch>
                      <a:fillRect/>
                    </a:stretch>
                  </pic:blipFill>
                  <pic:spPr bwMode="auto">
                    <a:xfrm>
                      <a:off x="0" y="0"/>
                      <a:ext cx="1885950" cy="1714500"/>
                    </a:xfrm>
                    <a:prstGeom prst="rect">
                      <a:avLst/>
                    </a:prstGeom>
                    <a:noFill/>
                  </pic:spPr>
                </pic:pic>
              </a:graphicData>
            </a:graphic>
          </wp:anchor>
        </w:drawing>
      </w:r>
    </w:p>
    <w:p w:rsidR="00801951" w:rsidRDefault="00DF64EE" w:rsidP="00D919FE">
      <w:pPr>
        <w:pStyle w:val="a3"/>
        <w:spacing w:line="500" w:lineRule="exact"/>
        <w:ind w:leftChars="256" w:left="1389" w:hangingChars="270" w:hanging="818"/>
        <w:jc w:val="both"/>
        <w:rPr>
          <w:rFonts w:ascii="標楷體" w:eastAsia="標楷體" w:hAnsi="標楷體"/>
        </w:rPr>
      </w:pPr>
      <w:r>
        <w:rPr>
          <w:noProof/>
        </w:rPr>
        <w:drawing>
          <wp:anchor distT="0" distB="0" distL="114300" distR="114300" simplePos="0" relativeHeight="251520000" behindDoc="0" locked="0" layoutInCell="1" allowOverlap="1">
            <wp:simplePos x="0" y="0"/>
            <wp:positionH relativeFrom="column">
              <wp:posOffset>3261995</wp:posOffset>
            </wp:positionH>
            <wp:positionV relativeFrom="paragraph">
              <wp:posOffset>33020</wp:posOffset>
            </wp:positionV>
            <wp:extent cx="295275" cy="29527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295275" cy="295275"/>
                    </a:xfrm>
                    <a:prstGeom prst="rect">
                      <a:avLst/>
                    </a:prstGeom>
                    <a:noFill/>
                  </pic:spPr>
                </pic:pic>
              </a:graphicData>
            </a:graphic>
          </wp:anchor>
        </w:drawing>
      </w:r>
      <w:r w:rsidR="00801951" w:rsidRPr="00661C83">
        <w:rPr>
          <w:rFonts w:ascii="華康少女文字W7(P)" w:eastAsia="華康少女文字W7(P)" w:hAnsi="標楷體"/>
          <w:b/>
        </w:rPr>
        <w:t>Q</w:t>
      </w:r>
      <w:r w:rsidR="00801951">
        <w:rPr>
          <w:rFonts w:ascii="華康少女文字W7(P)" w:eastAsia="華康少女文字W7(P)" w:hAnsi="標楷體"/>
          <w:b/>
        </w:rPr>
        <w:t>2</w:t>
      </w:r>
      <w:r w:rsidR="00801951">
        <w:rPr>
          <w:rFonts w:ascii="標楷體" w:eastAsia="標楷體" w:hAnsi="標楷體" w:hint="eastAsia"/>
        </w:rPr>
        <w:t>：發現賄選可撥打哪一支電話</w:t>
      </w:r>
    </w:p>
    <w:p w:rsidR="00801951" w:rsidRDefault="00801951" w:rsidP="00D919FE">
      <w:pPr>
        <w:pStyle w:val="a3"/>
        <w:spacing w:line="500" w:lineRule="exact"/>
        <w:ind w:leftChars="256" w:left="1253" w:hangingChars="225" w:hanging="682"/>
        <w:jc w:val="both"/>
        <w:rPr>
          <w:rFonts w:ascii="標楷體" w:eastAsia="標楷體" w:hAnsi="標楷體"/>
        </w:rPr>
      </w:pPr>
      <w:proofErr w:type="spellStart"/>
      <w:r w:rsidRPr="00661C83">
        <w:rPr>
          <w:rFonts w:ascii="華康少女文字W7(P)" w:eastAsia="華康少女文字W7(P)" w:hAnsi="標楷體"/>
          <w:b/>
        </w:rPr>
        <w:t>Ans</w:t>
      </w:r>
      <w:proofErr w:type="spellEnd"/>
      <w:r>
        <w:rPr>
          <w:rFonts w:ascii="標楷體" w:eastAsia="標楷體" w:hAnsi="標楷體" w:hint="eastAsia"/>
        </w:rPr>
        <w:t>：</w:t>
      </w:r>
      <w:r w:rsidRPr="00661C83">
        <w:rPr>
          <w:rFonts w:ascii="Times New Roman" w:eastAsia="標楷體" w:hAnsi="Times New Roman"/>
        </w:rPr>
        <w:t>0800-</w:t>
      </w:r>
      <w:r>
        <w:rPr>
          <w:rFonts w:ascii="Times New Roman" w:eastAsia="標楷體" w:hAnsi="Times New Roman"/>
        </w:rPr>
        <w:t>024</w:t>
      </w:r>
      <w:r w:rsidRPr="00661C83">
        <w:rPr>
          <w:rFonts w:ascii="Times New Roman" w:eastAsia="標楷體" w:hAnsi="Times New Roman"/>
        </w:rPr>
        <w:t>-</w:t>
      </w:r>
      <w:r>
        <w:rPr>
          <w:rFonts w:ascii="Times New Roman" w:eastAsia="標楷體" w:hAnsi="Times New Roman"/>
        </w:rPr>
        <w:t>099</w:t>
      </w:r>
    </w:p>
    <w:p w:rsidR="00801951" w:rsidRDefault="00801951" w:rsidP="00584AB2">
      <w:pPr>
        <w:pStyle w:val="a3"/>
        <w:spacing w:line="500" w:lineRule="exact"/>
        <w:ind w:leftChars="256" w:left="2086" w:hangingChars="500" w:hanging="1515"/>
        <w:jc w:val="both"/>
        <w:rPr>
          <w:rFonts w:ascii="華康少女文字W5(P)" w:eastAsia="華康少女文字W5(P)"/>
          <w:b/>
          <w:szCs w:val="32"/>
          <w:u w:val="wave"/>
        </w:rPr>
      </w:pPr>
      <w:r w:rsidRPr="00661C83">
        <w:rPr>
          <w:rFonts w:ascii="華康少女文字W7(P)" w:eastAsia="華康少女文字W7(P)" w:hAnsi="標楷體" w:hint="eastAsia"/>
          <w:b/>
        </w:rPr>
        <w:t>統計結果</w:t>
      </w:r>
      <w:r>
        <w:rPr>
          <w:rFonts w:ascii="標楷體" w:eastAsia="標楷體" w:hAnsi="標楷體" w:hint="eastAsia"/>
        </w:rPr>
        <w:t>：答對者計</w:t>
      </w:r>
      <w:r>
        <w:rPr>
          <w:rFonts w:ascii="標楷體" w:eastAsia="標楷體" w:hAnsi="標楷體"/>
        </w:rPr>
        <w:t>133</w:t>
      </w:r>
      <w:r>
        <w:rPr>
          <w:rFonts w:ascii="標楷體" w:eastAsia="標楷體" w:hAnsi="標楷體" w:hint="eastAsia"/>
        </w:rPr>
        <w:t>人次，占</w:t>
      </w:r>
      <w:r>
        <w:rPr>
          <w:rFonts w:ascii="標楷體" w:eastAsia="標楷體" w:hAnsi="標楷體"/>
        </w:rPr>
        <w:t>91.7</w:t>
      </w:r>
      <w:r>
        <w:rPr>
          <w:rFonts w:ascii="標楷體" w:eastAsia="標楷體" w:hAnsi="標楷體" w:hint="eastAsia"/>
        </w:rPr>
        <w:t>％；</w:t>
      </w:r>
      <w:proofErr w:type="gramStart"/>
      <w:r>
        <w:rPr>
          <w:rFonts w:ascii="標楷體" w:eastAsia="標楷體" w:hAnsi="標楷體" w:hint="eastAsia"/>
        </w:rPr>
        <w:t>答錯者計</w:t>
      </w:r>
      <w:proofErr w:type="gramEnd"/>
      <w:r>
        <w:rPr>
          <w:rFonts w:ascii="標楷體" w:eastAsia="標楷體" w:hAnsi="標楷體"/>
        </w:rPr>
        <w:t>12</w:t>
      </w:r>
      <w:r>
        <w:rPr>
          <w:rFonts w:ascii="標楷體" w:eastAsia="標楷體" w:hAnsi="標楷體" w:hint="eastAsia"/>
        </w:rPr>
        <w:t>人次，占</w:t>
      </w:r>
      <w:r>
        <w:rPr>
          <w:rFonts w:ascii="標楷體" w:eastAsia="標楷體" w:hAnsi="標楷體"/>
        </w:rPr>
        <w:t>8.3%</w:t>
      </w:r>
      <w:r>
        <w:rPr>
          <w:rFonts w:ascii="標楷體" w:eastAsia="標楷體" w:hAnsi="標楷體" w:hint="eastAsia"/>
        </w:rPr>
        <w:t>。</w:t>
      </w:r>
    </w:p>
    <w:p w:rsidR="00801951" w:rsidRDefault="00801951" w:rsidP="00D919FE">
      <w:pPr>
        <w:pStyle w:val="a3"/>
        <w:spacing w:line="600" w:lineRule="exact"/>
        <w:ind w:leftChars="256" w:left="1935" w:hangingChars="450" w:hanging="1364"/>
        <w:jc w:val="both"/>
        <w:rPr>
          <w:rFonts w:ascii="華康少女文字W5(P)" w:eastAsia="華康少女文字W5(P)"/>
          <w:b/>
          <w:szCs w:val="32"/>
          <w:u w:val="wave"/>
        </w:rPr>
      </w:pPr>
    </w:p>
    <w:p w:rsidR="00801951" w:rsidRDefault="00DF64EE" w:rsidP="00D919FE">
      <w:pPr>
        <w:pStyle w:val="a3"/>
        <w:spacing w:line="500" w:lineRule="exact"/>
        <w:ind w:leftChars="256" w:left="1389" w:hangingChars="270" w:hanging="818"/>
        <w:jc w:val="both"/>
        <w:rPr>
          <w:rFonts w:ascii="標楷體" w:eastAsia="標楷體" w:hAnsi="標楷體"/>
        </w:rPr>
      </w:pPr>
      <w:r>
        <w:rPr>
          <w:noProof/>
        </w:rPr>
        <w:drawing>
          <wp:anchor distT="0" distB="0" distL="114300" distR="114300" simplePos="0" relativeHeight="251524096" behindDoc="0" locked="0" layoutInCell="1" allowOverlap="1">
            <wp:simplePos x="0" y="0"/>
            <wp:positionH relativeFrom="column">
              <wp:posOffset>4185920</wp:posOffset>
            </wp:positionH>
            <wp:positionV relativeFrom="paragraph">
              <wp:posOffset>23495</wp:posOffset>
            </wp:positionV>
            <wp:extent cx="295275" cy="295275"/>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95275" cy="295275"/>
                    </a:xfrm>
                    <a:prstGeom prst="rect">
                      <a:avLst/>
                    </a:prstGeom>
                    <a:noFill/>
                  </pic:spPr>
                </pic:pic>
              </a:graphicData>
            </a:graphic>
          </wp:anchor>
        </w:drawing>
      </w:r>
      <w:r>
        <w:rPr>
          <w:noProof/>
        </w:rPr>
        <w:drawing>
          <wp:anchor distT="0" distB="0" distL="114300" distR="114300" simplePos="0" relativeHeight="251523072" behindDoc="0" locked="0" layoutInCell="1" allowOverlap="1">
            <wp:simplePos x="0" y="0"/>
            <wp:positionH relativeFrom="column">
              <wp:posOffset>4376420</wp:posOffset>
            </wp:positionH>
            <wp:positionV relativeFrom="paragraph">
              <wp:posOffset>7620</wp:posOffset>
            </wp:positionV>
            <wp:extent cx="1885950" cy="171450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clrChange>
                        <a:clrFrom>
                          <a:srgbClr val="FFFFFF"/>
                        </a:clrFrom>
                        <a:clrTo>
                          <a:srgbClr val="FFFFFF">
                            <a:alpha val="0"/>
                          </a:srgbClr>
                        </a:clrTo>
                      </a:clrChange>
                    </a:blip>
                    <a:srcRect l="20000" t="22849" r="24097" b="16225"/>
                    <a:stretch>
                      <a:fillRect/>
                    </a:stretch>
                  </pic:blipFill>
                  <pic:spPr bwMode="auto">
                    <a:xfrm>
                      <a:off x="0" y="0"/>
                      <a:ext cx="1885950" cy="1714500"/>
                    </a:xfrm>
                    <a:prstGeom prst="rect">
                      <a:avLst/>
                    </a:prstGeom>
                    <a:noFill/>
                  </pic:spPr>
                </pic:pic>
              </a:graphicData>
            </a:graphic>
          </wp:anchor>
        </w:drawing>
      </w:r>
      <w:r w:rsidR="00801951" w:rsidRPr="00661C83">
        <w:rPr>
          <w:rFonts w:ascii="華康少女文字W7(P)" w:eastAsia="華康少女文字W7(P)" w:hAnsi="標楷體"/>
          <w:b/>
        </w:rPr>
        <w:t>Q</w:t>
      </w:r>
      <w:r w:rsidR="00801951">
        <w:rPr>
          <w:rFonts w:ascii="華康少女文字W7(P)" w:eastAsia="華康少女文字W7(P)" w:hAnsi="標楷體"/>
          <w:b/>
        </w:rPr>
        <w:t>3</w:t>
      </w:r>
      <w:r w:rsidR="00801951">
        <w:rPr>
          <w:rFonts w:ascii="標楷體" w:eastAsia="標楷體" w:hAnsi="標楷體" w:hint="eastAsia"/>
        </w:rPr>
        <w:t>：檢舉公務員貪瀆判決有罪，最高獎金為</w:t>
      </w:r>
    </w:p>
    <w:p w:rsidR="00801951" w:rsidRDefault="00801951" w:rsidP="00D919FE">
      <w:pPr>
        <w:pStyle w:val="a3"/>
        <w:spacing w:line="500" w:lineRule="exact"/>
        <w:ind w:leftChars="256" w:left="1253" w:hangingChars="225" w:hanging="682"/>
        <w:jc w:val="both"/>
        <w:rPr>
          <w:rFonts w:ascii="標楷體" w:eastAsia="標楷體" w:hAnsi="標楷體"/>
        </w:rPr>
      </w:pPr>
      <w:proofErr w:type="spellStart"/>
      <w:r w:rsidRPr="00661C83">
        <w:rPr>
          <w:rFonts w:ascii="華康少女文字W7(P)" w:eastAsia="華康少女文字W7(P)" w:hAnsi="標楷體"/>
          <w:b/>
        </w:rPr>
        <w:t>Ans</w:t>
      </w:r>
      <w:proofErr w:type="spellEnd"/>
      <w:r>
        <w:rPr>
          <w:rFonts w:ascii="標楷體" w:eastAsia="標楷體" w:hAnsi="標楷體" w:hint="eastAsia"/>
        </w:rPr>
        <w:t>：</w:t>
      </w:r>
      <w:r>
        <w:rPr>
          <w:rFonts w:ascii="Times New Roman" w:eastAsia="標楷體" w:hAnsi="Times New Roman"/>
        </w:rPr>
        <w:t>1,000</w:t>
      </w:r>
      <w:r>
        <w:rPr>
          <w:rFonts w:ascii="Times New Roman" w:eastAsia="標楷體" w:hAnsi="Times New Roman" w:hint="eastAsia"/>
        </w:rPr>
        <w:t>萬元</w:t>
      </w:r>
    </w:p>
    <w:p w:rsidR="00801951" w:rsidRPr="003F12CD" w:rsidRDefault="00801951" w:rsidP="00584AB2">
      <w:pPr>
        <w:pStyle w:val="a3"/>
        <w:spacing w:line="500" w:lineRule="exact"/>
        <w:ind w:leftChars="256" w:left="2086" w:hangingChars="500" w:hanging="1515"/>
        <w:jc w:val="both"/>
        <w:rPr>
          <w:rFonts w:ascii="華康少女文字W5(P)" w:eastAsia="華康少女文字W5(P)"/>
          <w:b/>
          <w:szCs w:val="32"/>
          <w:u w:val="wave"/>
        </w:rPr>
      </w:pPr>
      <w:r w:rsidRPr="00661C83">
        <w:rPr>
          <w:rFonts w:ascii="華康少女文字W7(P)" w:eastAsia="華康少女文字W7(P)" w:hAnsi="標楷體" w:hint="eastAsia"/>
          <w:b/>
        </w:rPr>
        <w:t>統計結果</w:t>
      </w:r>
      <w:r>
        <w:rPr>
          <w:rFonts w:ascii="標楷體" w:eastAsia="標楷體" w:hAnsi="標楷體" w:hint="eastAsia"/>
        </w:rPr>
        <w:t>：答對者計</w:t>
      </w:r>
      <w:r>
        <w:rPr>
          <w:rFonts w:ascii="標楷體" w:eastAsia="標楷體" w:hAnsi="標楷體"/>
        </w:rPr>
        <w:t>135</w:t>
      </w:r>
      <w:r>
        <w:rPr>
          <w:rFonts w:ascii="標楷體" w:eastAsia="標楷體" w:hAnsi="標楷體" w:hint="eastAsia"/>
        </w:rPr>
        <w:t>人次，占</w:t>
      </w:r>
      <w:r>
        <w:rPr>
          <w:rFonts w:ascii="標楷體" w:eastAsia="標楷體" w:hAnsi="標楷體"/>
        </w:rPr>
        <w:t>93.1</w:t>
      </w:r>
      <w:r>
        <w:rPr>
          <w:rFonts w:ascii="標楷體" w:eastAsia="標楷體" w:hAnsi="標楷體" w:hint="eastAsia"/>
        </w:rPr>
        <w:t>％；</w:t>
      </w:r>
      <w:proofErr w:type="gramStart"/>
      <w:r>
        <w:rPr>
          <w:rFonts w:ascii="標楷體" w:eastAsia="標楷體" w:hAnsi="標楷體" w:hint="eastAsia"/>
        </w:rPr>
        <w:t>答錯者計</w:t>
      </w:r>
      <w:proofErr w:type="gramEnd"/>
      <w:r>
        <w:rPr>
          <w:rFonts w:ascii="標楷體" w:eastAsia="標楷體" w:hAnsi="標楷體"/>
        </w:rPr>
        <w:t>10</w:t>
      </w:r>
      <w:r>
        <w:rPr>
          <w:rFonts w:ascii="標楷體" w:eastAsia="標楷體" w:hAnsi="標楷體" w:hint="eastAsia"/>
        </w:rPr>
        <w:t>人次，占</w:t>
      </w:r>
      <w:r>
        <w:rPr>
          <w:rFonts w:ascii="標楷體" w:eastAsia="標楷體" w:hAnsi="標楷體"/>
        </w:rPr>
        <w:t>6.9%</w:t>
      </w:r>
      <w:r>
        <w:rPr>
          <w:rFonts w:ascii="標楷體" w:eastAsia="標楷體" w:hAnsi="標楷體" w:hint="eastAsia"/>
        </w:rPr>
        <w:t>。</w:t>
      </w:r>
    </w:p>
    <w:p w:rsidR="00801951" w:rsidRPr="003F12CD" w:rsidRDefault="00801951" w:rsidP="00D919FE">
      <w:pPr>
        <w:pStyle w:val="a3"/>
        <w:spacing w:line="600" w:lineRule="exact"/>
        <w:ind w:leftChars="256" w:left="1935" w:hangingChars="450" w:hanging="1364"/>
        <w:jc w:val="both"/>
        <w:rPr>
          <w:rFonts w:ascii="華康少女文字W5(P)" w:eastAsia="華康少女文字W5(P)"/>
          <w:b/>
          <w:szCs w:val="32"/>
          <w:u w:val="wave"/>
        </w:rPr>
      </w:pPr>
    </w:p>
    <w:p w:rsidR="00801951" w:rsidRDefault="00DF64EE" w:rsidP="00D919FE">
      <w:pPr>
        <w:pStyle w:val="a3"/>
        <w:spacing w:line="500" w:lineRule="exact"/>
        <w:ind w:leftChars="256" w:left="1389" w:hangingChars="270" w:hanging="818"/>
        <w:jc w:val="both"/>
        <w:rPr>
          <w:rFonts w:ascii="標楷體" w:eastAsia="標楷體" w:hAnsi="標楷體"/>
        </w:rPr>
      </w:pPr>
      <w:r>
        <w:rPr>
          <w:noProof/>
        </w:rPr>
        <w:drawing>
          <wp:anchor distT="0" distB="0" distL="114300" distR="114300" simplePos="0" relativeHeight="251526144" behindDoc="0" locked="0" layoutInCell="1" allowOverlap="1">
            <wp:simplePos x="0" y="0"/>
            <wp:positionH relativeFrom="column">
              <wp:posOffset>4300220</wp:posOffset>
            </wp:positionH>
            <wp:positionV relativeFrom="paragraph">
              <wp:posOffset>58420</wp:posOffset>
            </wp:positionV>
            <wp:extent cx="1876425" cy="1714500"/>
            <wp:effectExtent l="0" t="0" r="0" b="0"/>
            <wp:wrapSquare wrapText="bothSides"/>
            <wp:docPr id="3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cstate="print">
                      <a:clrChange>
                        <a:clrFrom>
                          <a:srgbClr val="FFFFFF"/>
                        </a:clrFrom>
                        <a:clrTo>
                          <a:srgbClr val="FFFFFF">
                            <a:alpha val="0"/>
                          </a:srgbClr>
                        </a:clrTo>
                      </a:clrChange>
                    </a:blip>
                    <a:srcRect l="21330" t="23871" r="18994" b="9032"/>
                    <a:stretch>
                      <a:fillRect/>
                    </a:stretch>
                  </pic:blipFill>
                  <pic:spPr bwMode="auto">
                    <a:xfrm>
                      <a:off x="0" y="0"/>
                      <a:ext cx="1876425" cy="1714500"/>
                    </a:xfrm>
                    <a:prstGeom prst="rect">
                      <a:avLst/>
                    </a:prstGeom>
                    <a:noFill/>
                  </pic:spPr>
                </pic:pic>
              </a:graphicData>
            </a:graphic>
          </wp:anchor>
        </w:drawing>
      </w:r>
      <w:r>
        <w:rPr>
          <w:noProof/>
        </w:rPr>
        <w:drawing>
          <wp:anchor distT="0" distB="0" distL="114300" distR="114300" simplePos="0" relativeHeight="251525120" behindDoc="0" locked="0" layoutInCell="1" allowOverlap="1">
            <wp:simplePos x="0" y="0"/>
            <wp:positionH relativeFrom="column">
              <wp:posOffset>2880995</wp:posOffset>
            </wp:positionH>
            <wp:positionV relativeFrom="paragraph">
              <wp:posOffset>353695</wp:posOffset>
            </wp:positionV>
            <wp:extent cx="295275" cy="29527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95275" cy="295275"/>
                    </a:xfrm>
                    <a:prstGeom prst="rect">
                      <a:avLst/>
                    </a:prstGeom>
                    <a:noFill/>
                  </pic:spPr>
                </pic:pic>
              </a:graphicData>
            </a:graphic>
          </wp:anchor>
        </w:drawing>
      </w:r>
      <w:r w:rsidR="00801951" w:rsidRPr="00661C83">
        <w:rPr>
          <w:rFonts w:ascii="華康少女文字W7(P)" w:eastAsia="華康少女文字W7(P)" w:hAnsi="標楷體"/>
          <w:b/>
        </w:rPr>
        <w:t>Q</w:t>
      </w:r>
      <w:r w:rsidR="00801951">
        <w:rPr>
          <w:rFonts w:ascii="華康少女文字W7(P)" w:eastAsia="華康少女文字W7(P)" w:hAnsi="標楷體"/>
          <w:b/>
        </w:rPr>
        <w:t>4</w:t>
      </w:r>
      <w:r w:rsidR="00801951">
        <w:rPr>
          <w:rFonts w:ascii="標楷體" w:eastAsia="標楷體" w:hAnsi="標楷體" w:hint="eastAsia"/>
        </w:rPr>
        <w:t>：發現公務員有貪瀆不法情事者，可以撥打</w:t>
      </w:r>
      <w:proofErr w:type="gramStart"/>
      <w:r w:rsidR="00801951">
        <w:rPr>
          <w:rFonts w:ascii="標楷體" w:eastAsia="標楷體" w:hAnsi="標楷體" w:hint="eastAsia"/>
        </w:rPr>
        <w:t>哪一支廉政</w:t>
      </w:r>
      <w:proofErr w:type="gramEnd"/>
      <w:r w:rsidR="00801951">
        <w:rPr>
          <w:rFonts w:ascii="標楷體" w:eastAsia="標楷體" w:hAnsi="標楷體" w:hint="eastAsia"/>
        </w:rPr>
        <w:t>檢舉專線</w:t>
      </w:r>
    </w:p>
    <w:p w:rsidR="00801951" w:rsidRDefault="00801951" w:rsidP="00584AB2">
      <w:pPr>
        <w:pStyle w:val="a3"/>
        <w:spacing w:line="500" w:lineRule="exact"/>
        <w:ind w:leftChars="256" w:left="1389" w:hangingChars="270" w:hanging="818"/>
        <w:jc w:val="both"/>
        <w:rPr>
          <w:rFonts w:ascii="Times New Roman" w:eastAsia="標楷體" w:hAnsi="Times New Roman"/>
        </w:rPr>
      </w:pPr>
      <w:proofErr w:type="spellStart"/>
      <w:r w:rsidRPr="00661C83">
        <w:rPr>
          <w:rFonts w:ascii="華康少女文字W7(P)" w:eastAsia="華康少女文字W7(P)" w:hAnsi="標楷體"/>
          <w:b/>
        </w:rPr>
        <w:t>Ans</w:t>
      </w:r>
      <w:proofErr w:type="spellEnd"/>
      <w:r>
        <w:rPr>
          <w:rFonts w:ascii="標楷體" w:eastAsia="標楷體" w:hAnsi="標楷體" w:hint="eastAsia"/>
        </w:rPr>
        <w:t>：</w:t>
      </w:r>
      <w:r w:rsidRPr="00661C83">
        <w:rPr>
          <w:rFonts w:ascii="Times New Roman" w:eastAsia="標楷體" w:hAnsi="Times New Roman"/>
        </w:rPr>
        <w:t>0800-</w:t>
      </w:r>
      <w:r>
        <w:rPr>
          <w:rFonts w:ascii="Times New Roman" w:eastAsia="標楷體" w:hAnsi="Times New Roman"/>
        </w:rPr>
        <w:t>286</w:t>
      </w:r>
      <w:r w:rsidRPr="00661C83">
        <w:rPr>
          <w:rFonts w:ascii="Times New Roman" w:eastAsia="標楷體" w:hAnsi="Times New Roman"/>
        </w:rPr>
        <w:t>-</w:t>
      </w:r>
      <w:r>
        <w:rPr>
          <w:rFonts w:ascii="Times New Roman" w:eastAsia="標楷體" w:hAnsi="Times New Roman"/>
        </w:rPr>
        <w:t>586</w:t>
      </w:r>
    </w:p>
    <w:p w:rsidR="00801951" w:rsidRDefault="00801951" w:rsidP="00584AB2">
      <w:pPr>
        <w:pStyle w:val="a3"/>
        <w:spacing w:line="500" w:lineRule="exact"/>
        <w:ind w:leftChars="256" w:left="2086" w:hangingChars="500" w:hanging="1515"/>
        <w:jc w:val="both"/>
        <w:rPr>
          <w:rFonts w:ascii="標楷體" w:eastAsia="標楷體" w:hAnsi="標楷體"/>
        </w:rPr>
      </w:pPr>
      <w:r w:rsidRPr="00661C83">
        <w:rPr>
          <w:rFonts w:ascii="華康少女文字W7(P)" w:eastAsia="華康少女文字W7(P)" w:hAnsi="標楷體" w:hint="eastAsia"/>
          <w:b/>
        </w:rPr>
        <w:t>統計結果</w:t>
      </w:r>
      <w:r>
        <w:rPr>
          <w:rFonts w:ascii="標楷體" w:eastAsia="標楷體" w:hAnsi="標楷體" w:hint="eastAsia"/>
        </w:rPr>
        <w:t>：答對者計</w:t>
      </w:r>
      <w:r>
        <w:rPr>
          <w:rFonts w:ascii="標楷體" w:eastAsia="標楷體" w:hAnsi="標楷體"/>
        </w:rPr>
        <w:t>140</w:t>
      </w:r>
      <w:r>
        <w:rPr>
          <w:rFonts w:ascii="標楷體" w:eastAsia="標楷體" w:hAnsi="標楷體" w:hint="eastAsia"/>
        </w:rPr>
        <w:t>人次，占</w:t>
      </w:r>
      <w:r>
        <w:rPr>
          <w:rFonts w:ascii="標楷體" w:eastAsia="標楷體" w:hAnsi="標楷體"/>
        </w:rPr>
        <w:t>96.6</w:t>
      </w:r>
      <w:r>
        <w:rPr>
          <w:rFonts w:ascii="標楷體" w:eastAsia="標楷體" w:hAnsi="標楷體" w:hint="eastAsia"/>
        </w:rPr>
        <w:t>％；</w:t>
      </w:r>
      <w:proofErr w:type="gramStart"/>
      <w:r>
        <w:rPr>
          <w:rFonts w:ascii="標楷體" w:eastAsia="標楷體" w:hAnsi="標楷體" w:hint="eastAsia"/>
        </w:rPr>
        <w:t>答錯者計</w:t>
      </w:r>
      <w:proofErr w:type="gramEnd"/>
      <w:r>
        <w:rPr>
          <w:rFonts w:ascii="標楷體" w:eastAsia="標楷體" w:hAnsi="標楷體"/>
        </w:rPr>
        <w:t>5</w:t>
      </w:r>
      <w:r>
        <w:rPr>
          <w:rFonts w:ascii="標楷體" w:eastAsia="標楷體" w:hAnsi="標楷體" w:hint="eastAsia"/>
        </w:rPr>
        <w:t>人次，占</w:t>
      </w:r>
      <w:r>
        <w:rPr>
          <w:rFonts w:ascii="標楷體" w:eastAsia="標楷體" w:hAnsi="標楷體"/>
        </w:rPr>
        <w:t>3.4%</w:t>
      </w:r>
      <w:r>
        <w:rPr>
          <w:rFonts w:ascii="標楷體" w:eastAsia="標楷體" w:hAnsi="標楷體" w:hint="eastAsia"/>
        </w:rPr>
        <w:t>。</w:t>
      </w:r>
    </w:p>
    <w:p w:rsidR="00801951" w:rsidRDefault="00801951" w:rsidP="00D919FE">
      <w:pPr>
        <w:pStyle w:val="a3"/>
        <w:spacing w:line="600" w:lineRule="exact"/>
        <w:ind w:leftChars="256" w:left="1935" w:hangingChars="450" w:hanging="1364"/>
        <w:jc w:val="both"/>
        <w:rPr>
          <w:rFonts w:ascii="華康少女文字W5(P)" w:eastAsia="華康少女文字W5(P)"/>
          <w:b/>
          <w:szCs w:val="32"/>
          <w:u w:val="wave"/>
        </w:rPr>
      </w:pPr>
    </w:p>
    <w:p w:rsidR="00801951" w:rsidRDefault="00DF64EE" w:rsidP="00D919FE">
      <w:pPr>
        <w:pStyle w:val="a3"/>
        <w:spacing w:line="500" w:lineRule="exact"/>
        <w:ind w:leftChars="256" w:left="1389" w:hangingChars="270" w:hanging="818"/>
        <w:jc w:val="both"/>
        <w:rPr>
          <w:rFonts w:ascii="標楷體" w:eastAsia="標楷體" w:hAnsi="標楷體"/>
        </w:rPr>
      </w:pPr>
      <w:r>
        <w:rPr>
          <w:noProof/>
        </w:rPr>
        <w:drawing>
          <wp:anchor distT="0" distB="0" distL="114300" distR="114300" simplePos="0" relativeHeight="251527168" behindDoc="0" locked="0" layoutInCell="1" allowOverlap="1">
            <wp:simplePos x="0" y="0"/>
            <wp:positionH relativeFrom="column">
              <wp:posOffset>3433445</wp:posOffset>
            </wp:positionH>
            <wp:positionV relativeFrom="paragraph">
              <wp:posOffset>337820</wp:posOffset>
            </wp:positionV>
            <wp:extent cx="295275" cy="295275"/>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295275" cy="295275"/>
                    </a:xfrm>
                    <a:prstGeom prst="rect">
                      <a:avLst/>
                    </a:prstGeom>
                    <a:noFill/>
                  </pic:spPr>
                </pic:pic>
              </a:graphicData>
            </a:graphic>
          </wp:anchor>
        </w:drawing>
      </w:r>
      <w:r w:rsidR="000C2EC3" w:rsidRPr="000C2EC3">
        <w:rPr>
          <w:noProof/>
        </w:rPr>
        <w:pict>
          <v:rect id="_x0000_s1057" style="position:absolute;left:0;text-align:left;margin-left:355.85pt;margin-top:13.35pt;width:7.15pt;height:7.15pt;z-index:251529216;mso-position-horizontal-relative:text;mso-position-vertical-relative:text" strokecolor="white"/>
        </w:pict>
      </w:r>
      <w:r>
        <w:rPr>
          <w:noProof/>
        </w:rPr>
        <w:drawing>
          <wp:anchor distT="0" distB="0" distL="114300" distR="114300" simplePos="0" relativeHeight="251528192" behindDoc="0" locked="0" layoutInCell="1" allowOverlap="1">
            <wp:simplePos x="0" y="0"/>
            <wp:positionH relativeFrom="column">
              <wp:posOffset>4166870</wp:posOffset>
            </wp:positionH>
            <wp:positionV relativeFrom="paragraph">
              <wp:posOffset>52070</wp:posOffset>
            </wp:positionV>
            <wp:extent cx="1885950" cy="171450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clrChange>
                        <a:clrFrom>
                          <a:srgbClr val="FFFFFF"/>
                        </a:clrFrom>
                        <a:clrTo>
                          <a:srgbClr val="FFFFFF">
                            <a:alpha val="0"/>
                          </a:srgbClr>
                        </a:clrTo>
                      </a:clrChange>
                    </a:blip>
                    <a:srcRect l="21333" t="27071" r="23734" b="7326"/>
                    <a:stretch>
                      <a:fillRect/>
                    </a:stretch>
                  </pic:blipFill>
                  <pic:spPr bwMode="auto">
                    <a:xfrm>
                      <a:off x="0" y="0"/>
                      <a:ext cx="1885950" cy="1714500"/>
                    </a:xfrm>
                    <a:prstGeom prst="rect">
                      <a:avLst/>
                    </a:prstGeom>
                    <a:noFill/>
                  </pic:spPr>
                </pic:pic>
              </a:graphicData>
            </a:graphic>
          </wp:anchor>
        </w:drawing>
      </w:r>
      <w:r w:rsidR="00801951" w:rsidRPr="00661C83">
        <w:rPr>
          <w:rFonts w:ascii="華康少女文字W7(P)" w:eastAsia="華康少女文字W7(P)" w:hAnsi="標楷體"/>
          <w:b/>
        </w:rPr>
        <w:t>Q</w:t>
      </w:r>
      <w:r w:rsidR="00801951">
        <w:rPr>
          <w:rFonts w:ascii="華康少女文字W7(P)" w:eastAsia="華康少女文字W7(P)" w:hAnsi="標楷體"/>
          <w:b/>
        </w:rPr>
        <w:t>5</w:t>
      </w:r>
      <w:r w:rsidR="00801951">
        <w:rPr>
          <w:rFonts w:ascii="標楷體" w:eastAsia="標楷體" w:hAnsi="標楷體" w:hint="eastAsia"/>
        </w:rPr>
        <w:t>：民眾遲繳各類稅費或罰單時，行政執行機關會以什麼方式通知繳納</w:t>
      </w:r>
    </w:p>
    <w:p w:rsidR="00801951" w:rsidRDefault="00801951" w:rsidP="00584AB2">
      <w:pPr>
        <w:pStyle w:val="a3"/>
        <w:spacing w:line="500" w:lineRule="exact"/>
        <w:ind w:leftChars="256" w:left="2086" w:hangingChars="500" w:hanging="1515"/>
        <w:jc w:val="both"/>
        <w:rPr>
          <w:rFonts w:ascii="標楷體" w:eastAsia="標楷體" w:hAnsi="標楷體"/>
        </w:rPr>
      </w:pPr>
      <w:proofErr w:type="spellStart"/>
      <w:r w:rsidRPr="00661C83">
        <w:rPr>
          <w:rFonts w:ascii="華康少女文字W7(P)" w:eastAsia="華康少女文字W7(P)" w:hAnsi="標楷體"/>
          <w:b/>
        </w:rPr>
        <w:t>Ans</w:t>
      </w:r>
      <w:proofErr w:type="spellEnd"/>
      <w:r>
        <w:rPr>
          <w:rFonts w:ascii="標楷體" w:eastAsia="標楷體" w:hAnsi="標楷體" w:hint="eastAsia"/>
        </w:rPr>
        <w:t>：正式公文</w:t>
      </w:r>
    </w:p>
    <w:p w:rsidR="00801951" w:rsidRPr="003F12CD" w:rsidRDefault="000C2EC3" w:rsidP="00D919FE">
      <w:pPr>
        <w:pStyle w:val="a3"/>
        <w:spacing w:line="500" w:lineRule="exact"/>
        <w:ind w:leftChars="256" w:left="2085" w:hangingChars="500" w:hanging="1514"/>
        <w:jc w:val="both"/>
        <w:rPr>
          <w:rFonts w:ascii="華康少女文字W5(P)" w:eastAsia="華康少女文字W5(P)"/>
          <w:b/>
          <w:szCs w:val="32"/>
          <w:u w:val="wave"/>
        </w:rPr>
      </w:pPr>
      <w:r w:rsidRPr="000C2EC3">
        <w:rPr>
          <w:noProof/>
        </w:rPr>
        <w:pict>
          <v:rect id="_x0000_s1059" style="position:absolute;left:0;text-align:left;margin-left:407.25pt;margin-top:38.15pt;width:7.15pt;height:7.15pt;z-index:251530240" strokecolor="white"/>
        </w:pict>
      </w:r>
      <w:r w:rsidR="00801951" w:rsidRPr="00661C83">
        <w:rPr>
          <w:rFonts w:ascii="華康少女文字W7(P)" w:eastAsia="華康少女文字W7(P)" w:hAnsi="標楷體" w:hint="eastAsia"/>
          <w:b/>
        </w:rPr>
        <w:t>統計結果</w:t>
      </w:r>
      <w:r w:rsidR="00801951">
        <w:rPr>
          <w:rFonts w:ascii="標楷體" w:eastAsia="標楷體" w:hAnsi="標楷體" w:hint="eastAsia"/>
        </w:rPr>
        <w:t>：答對者計</w:t>
      </w:r>
      <w:r w:rsidR="00801951">
        <w:rPr>
          <w:rFonts w:ascii="標楷體" w:eastAsia="標楷體" w:hAnsi="標楷體"/>
        </w:rPr>
        <w:t>141</w:t>
      </w:r>
      <w:r w:rsidR="00801951">
        <w:rPr>
          <w:rFonts w:ascii="標楷體" w:eastAsia="標楷體" w:hAnsi="標楷體" w:hint="eastAsia"/>
        </w:rPr>
        <w:t>人次，占</w:t>
      </w:r>
      <w:r w:rsidR="00801951">
        <w:rPr>
          <w:rFonts w:ascii="標楷體" w:eastAsia="標楷體" w:hAnsi="標楷體"/>
        </w:rPr>
        <w:t>97.2</w:t>
      </w:r>
      <w:r w:rsidR="00801951">
        <w:rPr>
          <w:rFonts w:ascii="標楷體" w:eastAsia="標楷體" w:hAnsi="標楷體" w:hint="eastAsia"/>
        </w:rPr>
        <w:t>％；</w:t>
      </w:r>
      <w:proofErr w:type="gramStart"/>
      <w:r w:rsidR="00801951">
        <w:rPr>
          <w:rFonts w:ascii="標楷體" w:eastAsia="標楷體" w:hAnsi="標楷體" w:hint="eastAsia"/>
        </w:rPr>
        <w:t>答錯者計</w:t>
      </w:r>
      <w:proofErr w:type="gramEnd"/>
      <w:r w:rsidR="00801951">
        <w:rPr>
          <w:rFonts w:ascii="標楷體" w:eastAsia="標楷體" w:hAnsi="標楷體"/>
        </w:rPr>
        <w:t>4</w:t>
      </w:r>
      <w:r w:rsidR="00801951">
        <w:rPr>
          <w:rFonts w:ascii="標楷體" w:eastAsia="標楷體" w:hAnsi="標楷體" w:hint="eastAsia"/>
        </w:rPr>
        <w:t>人次，占</w:t>
      </w:r>
      <w:r w:rsidR="00801951">
        <w:rPr>
          <w:rFonts w:ascii="標楷體" w:eastAsia="標楷體" w:hAnsi="標楷體"/>
        </w:rPr>
        <w:t>2.8%</w:t>
      </w:r>
      <w:r w:rsidR="00801951">
        <w:rPr>
          <w:rFonts w:ascii="標楷體" w:eastAsia="標楷體" w:hAnsi="標楷體" w:hint="eastAsia"/>
        </w:rPr>
        <w:t>。</w:t>
      </w:r>
    </w:p>
    <w:p w:rsidR="00801951" w:rsidRDefault="000C2EC3" w:rsidP="005B3130">
      <w:pPr>
        <w:pStyle w:val="a3"/>
        <w:numPr>
          <w:ilvl w:val="0"/>
          <w:numId w:val="28"/>
        </w:numPr>
        <w:spacing w:beforeLines="50" w:afterLines="50" w:line="500" w:lineRule="exact"/>
        <w:ind w:left="680" w:firstLine="0"/>
        <w:rPr>
          <w:rFonts w:ascii="華康少女文字W5(P)" w:eastAsia="華康少女文字W5(P)"/>
          <w:b/>
          <w:szCs w:val="32"/>
          <w:u w:val="wave"/>
        </w:rPr>
      </w:pPr>
      <w:r>
        <w:rPr>
          <w:rFonts w:ascii="華康少女文字W5(P)" w:eastAsia="華康少女文字W5(P)"/>
          <w:b/>
          <w:noProof/>
          <w:szCs w:val="32"/>
          <w:u w:val="wave"/>
        </w:rPr>
        <w:lastRenderedPageBreak/>
        <w:pict>
          <v:rect id="_x0000_s1343" style="position:absolute;left:0;text-align:left;margin-left:484.2pt;margin-top:-67.15pt;width:37.4pt;height:258.75pt;z-index:251771904" fillcolor="#c0504d" strokecolor="#f2f2f2" strokeweight="3pt">
            <v:shadow on="t" type="perspective" color="#622423" opacity=".5" offset="1pt" offset2="-1pt"/>
            <v:textbox style="mso-next-textbox:#_x0000_s1343">
              <w:txbxContent>
                <w:p w:rsidR="006C5D75" w:rsidRDefault="006C5D75" w:rsidP="00AE207C">
                  <w:pPr>
                    <w:spacing w:line="560" w:lineRule="exact"/>
                    <w:rPr>
                      <w:rFonts w:ascii="微軟正黑體" w:eastAsia="微軟正黑體" w:hAnsi="微軟正黑體"/>
                      <w:b/>
                      <w:sz w:val="36"/>
                      <w:szCs w:val="36"/>
                    </w:rPr>
                  </w:pPr>
                </w:p>
                <w:p w:rsidR="006C5D75" w:rsidRDefault="006C5D75" w:rsidP="00AE207C">
                  <w:pPr>
                    <w:spacing w:line="560" w:lineRule="exact"/>
                    <w:rPr>
                      <w:rFonts w:ascii="微軟正黑體" w:eastAsia="微軟正黑體" w:hAnsi="微軟正黑體"/>
                      <w:b/>
                      <w:sz w:val="36"/>
                      <w:szCs w:val="36"/>
                    </w:rPr>
                  </w:pPr>
                </w:p>
                <w:p w:rsidR="006C5D75" w:rsidRPr="00393F4E" w:rsidRDefault="006C5D75" w:rsidP="005B3130">
                  <w:pPr>
                    <w:spacing w:beforeLines="30" w:line="560" w:lineRule="exact"/>
                    <w:rPr>
                      <w:rFonts w:ascii="微軟正黑體" w:eastAsia="微軟正黑體" w:hAnsi="微軟正黑體"/>
                      <w:b/>
                      <w:sz w:val="36"/>
                      <w:szCs w:val="36"/>
                    </w:rPr>
                  </w:pPr>
                  <w:r w:rsidRPr="00393F4E">
                    <w:rPr>
                      <w:rFonts w:ascii="微軟正黑體" w:eastAsia="微軟正黑體" w:hAnsi="微軟正黑體" w:hint="eastAsia"/>
                      <w:b/>
                      <w:sz w:val="36"/>
                      <w:szCs w:val="36"/>
                    </w:rPr>
                    <w:t>廉政推廣活動</w:t>
                  </w:r>
                </w:p>
              </w:txbxContent>
            </v:textbox>
          </v:rect>
        </w:pict>
      </w:r>
      <w:r>
        <w:rPr>
          <w:rFonts w:ascii="華康少女文字W5(P)" w:eastAsia="華康少女文字W5(P)"/>
          <w:b/>
          <w:noProof/>
          <w:szCs w:val="32"/>
          <w:u w:val="wave"/>
        </w:rPr>
        <w:pict>
          <v:shape id="_x0000_s1344" type="#_x0000_t120" style="position:absolute;left:0;text-align:left;margin-left:488.6pt;margin-top:-37.15pt;width:28.35pt;height:28.35pt;z-index:251772928" strokecolor="white">
            <v:textbox style="mso-next-textbox:#_x0000_s1344">
              <w:txbxContent>
                <w:p w:rsidR="006C5D75" w:rsidRPr="000803EC" w:rsidRDefault="006C5D75" w:rsidP="00AE207C">
                  <w:pPr>
                    <w:spacing w:line="280" w:lineRule="exact"/>
                    <w:ind w:leftChars="-31" w:left="-69" w:rightChars="3" w:right="7"/>
                    <w:rPr>
                      <w:rFonts w:ascii="微軟正黑體" w:eastAsia="微軟正黑體" w:hAnsi="微軟正黑體"/>
                      <w:b/>
                      <w:sz w:val="32"/>
                      <w:szCs w:val="32"/>
                    </w:rPr>
                  </w:pPr>
                </w:p>
              </w:txbxContent>
            </v:textbox>
          </v:shape>
        </w:pict>
      </w:r>
      <w:proofErr w:type="gramStart"/>
      <w:r w:rsidR="00801951" w:rsidRPr="00352832">
        <w:rPr>
          <w:rFonts w:ascii="華康少女文字W5(P)" w:eastAsia="華康少女文字W5(P)" w:hint="eastAsia"/>
          <w:b/>
          <w:szCs w:val="32"/>
          <w:u w:val="wave"/>
        </w:rPr>
        <w:t>喊出廉政</w:t>
      </w:r>
      <w:proofErr w:type="gramEnd"/>
      <w:r w:rsidR="00801951" w:rsidRPr="00352832">
        <w:rPr>
          <w:rFonts w:ascii="華康少女文字W5(P)" w:eastAsia="華康少女文字W5(P)" w:hint="eastAsia"/>
          <w:b/>
          <w:szCs w:val="32"/>
          <w:u w:val="wave"/>
        </w:rPr>
        <w:t>標語活動</w:t>
      </w:r>
    </w:p>
    <w:p w:rsidR="00801951" w:rsidRDefault="00801951" w:rsidP="007417A5">
      <w:pPr>
        <w:pStyle w:val="a3"/>
        <w:spacing w:line="500" w:lineRule="exact"/>
        <w:ind w:left="1021"/>
        <w:jc w:val="both"/>
        <w:rPr>
          <w:rFonts w:ascii="標楷體" w:eastAsia="標楷體"/>
        </w:rPr>
      </w:pPr>
      <w:r>
        <w:rPr>
          <w:rFonts w:ascii="標楷體" w:eastAsia="標楷體" w:hAnsi="標楷體" w:hint="eastAsia"/>
          <w:szCs w:val="32"/>
        </w:rPr>
        <w:t>為強化廉政推廣作為，製作注音版標語卡片辦理「喊出反貪宣言」活動，除邀請青年學子及社會人士參與外，並鼓勵家長帶領幼童共同吶喊，從小灌輸反貪</w:t>
      </w:r>
      <w:proofErr w:type="gramStart"/>
      <w:r>
        <w:rPr>
          <w:rFonts w:ascii="標楷體" w:eastAsia="標楷體" w:hAnsi="標楷體" w:hint="eastAsia"/>
          <w:szCs w:val="32"/>
        </w:rPr>
        <w:t>倡</w:t>
      </w:r>
      <w:proofErr w:type="gramEnd"/>
      <w:r>
        <w:rPr>
          <w:rFonts w:ascii="標楷體" w:eastAsia="標楷體" w:hAnsi="標楷體" w:hint="eastAsia"/>
          <w:szCs w:val="32"/>
        </w:rPr>
        <w:t>廉觀念，落實廉政深耕與扎根教育，有助於日後建立正直品格</w:t>
      </w:r>
      <w:r>
        <w:rPr>
          <w:rStyle w:val="st"/>
          <w:rFonts w:ascii="Arial" w:hAnsi="Arial" w:cs="Arial" w:hint="eastAsia"/>
          <w:color w:val="222222"/>
        </w:rPr>
        <w:t>，</w:t>
      </w:r>
      <w:r>
        <w:rPr>
          <w:rFonts w:ascii="標楷體" w:eastAsia="標楷體" w:hAnsi="標楷體" w:hint="eastAsia"/>
          <w:szCs w:val="32"/>
        </w:rPr>
        <w:t>廣受民眾熱烈回響</w:t>
      </w:r>
      <w:r>
        <w:rPr>
          <w:rFonts w:ascii="標楷體" w:eastAsia="標楷體" w:hint="eastAsia"/>
        </w:rPr>
        <w:t>。</w:t>
      </w:r>
    </w:p>
    <w:p w:rsidR="00801951" w:rsidRDefault="00DF64EE" w:rsidP="007417A5">
      <w:pPr>
        <w:pStyle w:val="a3"/>
        <w:spacing w:line="500" w:lineRule="exact"/>
        <w:ind w:left="1021"/>
        <w:jc w:val="both"/>
        <w:rPr>
          <w:rFonts w:ascii="標楷體" w:eastAsia="標楷體"/>
        </w:rPr>
      </w:pPr>
      <w:r>
        <w:rPr>
          <w:noProof/>
        </w:rPr>
        <w:drawing>
          <wp:anchor distT="0" distB="5715" distL="114300" distR="114300" simplePos="0" relativeHeight="251786240" behindDoc="1" locked="0" layoutInCell="1" allowOverlap="1">
            <wp:simplePos x="0" y="0"/>
            <wp:positionH relativeFrom="column">
              <wp:posOffset>3242818</wp:posOffset>
            </wp:positionH>
            <wp:positionV relativeFrom="paragraph">
              <wp:posOffset>221361</wp:posOffset>
            </wp:positionV>
            <wp:extent cx="2361819" cy="2200529"/>
            <wp:effectExtent l="57150" t="19050" r="19431" b="0"/>
            <wp:wrapTight wrapText="bothSides">
              <wp:wrapPolygon edited="0">
                <wp:start x="-523" y="-187"/>
                <wp:lineTo x="-523" y="21504"/>
                <wp:lineTo x="21778" y="21504"/>
                <wp:lineTo x="21778" y="-187"/>
                <wp:lineTo x="-523" y="-187"/>
              </wp:wrapPolygon>
            </wp:wrapTight>
            <wp:docPr id="36" name="圖片 36" descr="pag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descr="page01"/>
                    <pic:cNvPicPr>
                      <a:picLocks noChangeAspect="1" noChangeArrowheads="1"/>
                    </pic:cNvPicPr>
                  </pic:nvPicPr>
                  <pic:blipFill>
                    <a:blip r:embed="rId22" cstate="print"/>
                    <a:srcRect/>
                    <a:stretch>
                      <a:fillRect/>
                    </a:stretch>
                  </pic:blipFill>
                  <pic:spPr bwMode="auto">
                    <a:xfrm>
                      <a:off x="0" y="0"/>
                      <a:ext cx="2361819" cy="2200529"/>
                    </a:xfrm>
                    <a:prstGeom prst="rect">
                      <a:avLst/>
                    </a:prstGeom>
                    <a:noFill/>
                    <a:effectLst/>
                    <a:scene3d>
                      <a:camera prst="orthographicFront"/>
                      <a:lightRig rig="threePt" dir="t"/>
                    </a:scene3d>
                    <a:sp3d>
                      <a:bevelT/>
                    </a:sp3d>
                  </pic:spPr>
                </pic:pic>
              </a:graphicData>
            </a:graphic>
          </wp:anchor>
        </w:drawing>
      </w:r>
      <w:r>
        <w:rPr>
          <w:noProof/>
        </w:rPr>
        <w:drawing>
          <wp:anchor distT="0" distB="0" distL="114300" distR="114300" simplePos="0" relativeHeight="251785216" behindDoc="1" locked="0" layoutInCell="1" allowOverlap="1">
            <wp:simplePos x="0" y="0"/>
            <wp:positionH relativeFrom="column">
              <wp:posOffset>861695</wp:posOffset>
            </wp:positionH>
            <wp:positionV relativeFrom="paragraph">
              <wp:posOffset>240538</wp:posOffset>
            </wp:positionV>
            <wp:extent cx="2362200" cy="2171700"/>
            <wp:effectExtent l="57150" t="19050" r="19050" b="0"/>
            <wp:wrapTight wrapText="bothSides">
              <wp:wrapPolygon edited="0">
                <wp:start x="-523" y="-189"/>
                <wp:lineTo x="-523" y="21411"/>
                <wp:lineTo x="21774" y="21411"/>
                <wp:lineTo x="21774" y="-189"/>
                <wp:lineTo x="-523" y="-189"/>
              </wp:wrapPolygon>
            </wp:wrapTight>
            <wp:docPr id="37"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chiye\Desktop\0412「大橋輕鬆跑　人生稅美好」租稅宣導活動\10304012活動照片\3喊出廉政標語\page11.jpg"/>
                    <pic:cNvPicPr>
                      <a:picLocks noChangeAspect="1" noChangeArrowheads="1"/>
                    </pic:cNvPicPr>
                  </pic:nvPicPr>
                  <pic:blipFill>
                    <a:blip r:embed="rId23" cstate="print"/>
                    <a:srcRect/>
                    <a:stretch>
                      <a:fillRect/>
                    </a:stretch>
                  </pic:blipFill>
                  <pic:spPr bwMode="auto">
                    <a:xfrm>
                      <a:off x="0" y="0"/>
                      <a:ext cx="2362200" cy="2171700"/>
                    </a:xfrm>
                    <a:prstGeom prst="rect">
                      <a:avLst/>
                    </a:prstGeom>
                    <a:solidFill>
                      <a:srgbClr val="FFFFFF">
                        <a:shade val="85000"/>
                      </a:srgbClr>
                    </a:solidFill>
                    <a:ln w="19050" cap="sq">
                      <a:solidFill>
                        <a:srgbClr val="FFFFFF"/>
                      </a:solidFill>
                      <a:miter lim="800000"/>
                    </a:ln>
                    <a:effectLst/>
                    <a:scene3d>
                      <a:camera prst="orthographicFront"/>
                      <a:lightRig rig="twoPt" dir="t">
                        <a:rot lat="0" lon="0" rev="7200000"/>
                      </a:lightRig>
                    </a:scene3d>
                    <a:sp3d>
                      <a:bevelT/>
                      <a:contourClr>
                        <a:srgbClr val="FFFFFF"/>
                      </a:contourClr>
                    </a:sp3d>
                  </pic:spPr>
                </pic:pic>
              </a:graphicData>
            </a:graphic>
          </wp:anchor>
        </w:drawing>
      </w:r>
    </w:p>
    <w:p w:rsidR="00801951" w:rsidRDefault="00801951" w:rsidP="007417A5">
      <w:pPr>
        <w:pStyle w:val="a3"/>
        <w:spacing w:line="500" w:lineRule="exact"/>
        <w:ind w:left="1021"/>
        <w:jc w:val="both"/>
        <w:rPr>
          <w:rFonts w:ascii="標楷體" w:eastAsia="標楷體"/>
        </w:rPr>
      </w:pPr>
    </w:p>
    <w:p w:rsidR="00801951" w:rsidRDefault="00801951" w:rsidP="007417A5">
      <w:pPr>
        <w:pStyle w:val="a3"/>
        <w:spacing w:line="500" w:lineRule="exact"/>
        <w:ind w:left="1021"/>
        <w:jc w:val="both"/>
        <w:rPr>
          <w:rFonts w:ascii="標楷體" w:eastAsia="標楷體"/>
        </w:rPr>
      </w:pPr>
    </w:p>
    <w:p w:rsidR="00801951" w:rsidRDefault="00801951" w:rsidP="007417A5">
      <w:pPr>
        <w:pStyle w:val="a3"/>
        <w:spacing w:line="500" w:lineRule="exact"/>
        <w:ind w:left="1021"/>
        <w:jc w:val="both"/>
        <w:rPr>
          <w:rFonts w:ascii="標楷體" w:eastAsia="標楷體"/>
        </w:rPr>
      </w:pPr>
    </w:p>
    <w:p w:rsidR="00801951" w:rsidRDefault="00801951" w:rsidP="007417A5">
      <w:pPr>
        <w:pStyle w:val="a3"/>
        <w:spacing w:line="500" w:lineRule="exact"/>
        <w:ind w:left="1021"/>
        <w:jc w:val="both"/>
        <w:rPr>
          <w:rFonts w:ascii="標楷體" w:eastAsia="標楷體"/>
        </w:rPr>
      </w:pPr>
    </w:p>
    <w:p w:rsidR="00801951" w:rsidRDefault="00801951" w:rsidP="007417A5">
      <w:pPr>
        <w:pStyle w:val="a3"/>
        <w:spacing w:line="500" w:lineRule="exact"/>
        <w:ind w:left="1021"/>
        <w:jc w:val="both"/>
        <w:rPr>
          <w:rFonts w:ascii="標楷體" w:eastAsia="標楷體"/>
        </w:rPr>
      </w:pPr>
    </w:p>
    <w:p w:rsidR="00801951" w:rsidRPr="007417A5" w:rsidRDefault="00801951" w:rsidP="005B3130">
      <w:pPr>
        <w:pStyle w:val="a3"/>
        <w:spacing w:beforeLines="50" w:afterLines="150" w:line="500" w:lineRule="exact"/>
        <w:ind w:left="680"/>
        <w:rPr>
          <w:rFonts w:ascii="華康少女文字W5(P)" w:eastAsia="華康少女文字W5(P)"/>
          <w:b/>
          <w:szCs w:val="32"/>
          <w:u w:val="wave"/>
        </w:rPr>
      </w:pPr>
    </w:p>
    <w:p w:rsidR="00801951" w:rsidRDefault="00801951" w:rsidP="005B3130">
      <w:pPr>
        <w:pStyle w:val="a3"/>
        <w:numPr>
          <w:ilvl w:val="0"/>
          <w:numId w:val="28"/>
        </w:numPr>
        <w:spacing w:beforeLines="50" w:afterLines="50" w:line="500" w:lineRule="exact"/>
        <w:ind w:left="680" w:firstLine="0"/>
        <w:rPr>
          <w:rFonts w:ascii="華康少女文字W5(P)" w:eastAsia="華康少女文字W5(P)"/>
          <w:b/>
          <w:szCs w:val="32"/>
          <w:u w:val="wave"/>
        </w:rPr>
      </w:pPr>
      <w:r w:rsidRPr="00352832">
        <w:rPr>
          <w:rFonts w:ascii="華康少女文字W5(P)" w:eastAsia="華康少女文字W5(P)" w:hint="eastAsia"/>
          <w:b/>
          <w:szCs w:val="32"/>
          <w:u w:val="wave"/>
        </w:rPr>
        <w:t>播放廉政動畫</w:t>
      </w:r>
      <w:r>
        <w:rPr>
          <w:rFonts w:ascii="華康少女文字W5(P)" w:eastAsia="華康少女文字W5(P)" w:hint="eastAsia"/>
          <w:b/>
          <w:szCs w:val="32"/>
          <w:u w:val="wave"/>
        </w:rPr>
        <w:t>影片</w:t>
      </w:r>
    </w:p>
    <w:p w:rsidR="00801951" w:rsidRDefault="00DF64EE" w:rsidP="007417A5">
      <w:pPr>
        <w:pStyle w:val="a3"/>
        <w:spacing w:line="500" w:lineRule="exact"/>
        <w:ind w:left="1021"/>
        <w:jc w:val="both"/>
        <w:rPr>
          <w:rFonts w:ascii="標楷體" w:eastAsia="標楷體" w:hAnsi="標楷體"/>
        </w:rPr>
      </w:pPr>
      <w:r>
        <w:rPr>
          <w:noProof/>
        </w:rPr>
        <w:drawing>
          <wp:anchor distT="0" distB="0" distL="114300" distR="114300" simplePos="0" relativeHeight="251531264" behindDoc="0" locked="0" layoutInCell="1" allowOverlap="1">
            <wp:simplePos x="0" y="0"/>
            <wp:positionH relativeFrom="column">
              <wp:posOffset>3642741</wp:posOffset>
            </wp:positionH>
            <wp:positionV relativeFrom="paragraph">
              <wp:posOffset>133096</wp:posOffset>
            </wp:positionV>
            <wp:extent cx="2428621" cy="2448052"/>
            <wp:effectExtent l="95250" t="76200" r="105029" b="85598"/>
            <wp:wrapSquare wrapText="bothSides"/>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hiye\Desktop\0412「大橋輕鬆跑　人生稅美好」租稅宣導活動\10304012活動照片\4閻小妹影片\page01.jpg"/>
                    <pic:cNvPicPr>
                      <a:picLocks noChangeAspect="1" noChangeArrowheads="1"/>
                    </pic:cNvPicPr>
                  </pic:nvPicPr>
                  <pic:blipFill>
                    <a:blip r:embed="rId24" cstate="print"/>
                    <a:srcRect/>
                    <a:stretch>
                      <a:fillRect/>
                    </a:stretch>
                  </pic:blipFill>
                  <pic:spPr bwMode="auto">
                    <a:xfrm>
                      <a:off x="0" y="0"/>
                      <a:ext cx="2428621" cy="2448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1951">
        <w:rPr>
          <w:rFonts w:ascii="標楷體" w:eastAsia="標楷體" w:hAnsi="標楷體" w:hint="eastAsia"/>
        </w:rPr>
        <w:t>播放臺灣首部將廉政法治與公民意識融入</w:t>
      </w:r>
      <w:r w:rsidR="00801951">
        <w:rPr>
          <w:rFonts w:ascii="標楷體" w:eastAsia="標楷體" w:hAnsi="標楷體"/>
        </w:rPr>
        <w:t>3D</w:t>
      </w:r>
      <w:r w:rsidR="00801951">
        <w:rPr>
          <w:rFonts w:ascii="標楷體" w:eastAsia="標楷體" w:hAnsi="標楷體" w:hint="eastAsia"/>
        </w:rPr>
        <w:t>動畫作品「</w:t>
      </w:r>
      <w:proofErr w:type="gramStart"/>
      <w:r w:rsidR="00801951">
        <w:rPr>
          <w:rFonts w:ascii="標楷體" w:eastAsia="標楷體" w:hAnsi="標楷體" w:hint="eastAsia"/>
        </w:rPr>
        <w:t>閰</w:t>
      </w:r>
      <w:proofErr w:type="gramEnd"/>
      <w:r w:rsidR="00801951">
        <w:rPr>
          <w:rFonts w:ascii="標楷體" w:eastAsia="標楷體" w:hAnsi="標楷體" w:hint="eastAsia"/>
        </w:rPr>
        <w:t>小妹動畫法治教育課程」卡通影片，藉由主題多元、豐富之動畫教材向下扎根，以寓教於樂之方式，講述廉政小故事，向參與本次活動之</w:t>
      </w:r>
      <w:r w:rsidR="00801951">
        <w:rPr>
          <w:rFonts w:ascii="標楷體" w:eastAsia="標楷體" w:hint="eastAsia"/>
        </w:rPr>
        <w:t>國中、小學生</w:t>
      </w:r>
      <w:r w:rsidR="00801951">
        <w:rPr>
          <w:rFonts w:ascii="標楷體" w:eastAsia="標楷體" w:hAnsi="標楷體" w:hint="eastAsia"/>
        </w:rPr>
        <w:t>推廣正確反貪、反賄選與預防犯罪的公民意識。</w:t>
      </w:r>
    </w:p>
    <w:p w:rsidR="00DF64EE" w:rsidRPr="0005286B" w:rsidRDefault="000C2EC3" w:rsidP="00DF64EE">
      <w:pPr>
        <w:widowControl/>
        <w:rPr>
          <w:rFonts w:ascii="標楷體" w:eastAsia="標楷體" w:hAnsi="標楷體"/>
          <w:szCs w:val="32"/>
        </w:rPr>
      </w:pPr>
      <w:r w:rsidRPr="000C2EC3">
        <w:rPr>
          <w:rFonts w:ascii="標楷體" w:eastAsia="標楷體"/>
          <w:noProof/>
        </w:rPr>
        <w:pict>
          <v:shape id="_x0000_s1260" type="#_x0000_t120" style="position:absolute;margin-left:-63.5pt;margin-top:-37.15pt;width:28.35pt;height:28.35pt;z-index:251686912" strokecolor="white">
            <v:textbox style="mso-next-textbox:#_x0000_s1260">
              <w:txbxContent>
                <w:p w:rsidR="006C5D75" w:rsidRPr="000803EC" w:rsidRDefault="006C5D75" w:rsidP="000803EC">
                  <w:pPr>
                    <w:spacing w:line="280" w:lineRule="exact"/>
                    <w:ind w:leftChars="-31" w:left="-69" w:rightChars="3" w:right="7"/>
                    <w:rPr>
                      <w:rFonts w:ascii="微軟正黑體" w:eastAsia="微軟正黑體" w:hAnsi="微軟正黑體"/>
                      <w:b/>
                      <w:sz w:val="32"/>
                      <w:szCs w:val="32"/>
                    </w:rPr>
                  </w:pPr>
                </w:p>
              </w:txbxContent>
            </v:textbox>
          </v:shape>
        </w:pict>
      </w:r>
    </w:p>
    <w:p w:rsidR="00801951" w:rsidRPr="0005286B" w:rsidRDefault="00801951" w:rsidP="007B25B0">
      <w:pPr>
        <w:pStyle w:val="a3"/>
        <w:spacing w:line="500" w:lineRule="exact"/>
        <w:ind w:left="4102"/>
        <w:jc w:val="both"/>
        <w:rPr>
          <w:rFonts w:ascii="標楷體" w:eastAsia="標楷體" w:hAnsi="標楷體"/>
          <w:szCs w:val="32"/>
        </w:rPr>
      </w:pPr>
    </w:p>
    <w:p w:rsidR="00801951" w:rsidRPr="007B25B0" w:rsidRDefault="00801951" w:rsidP="007B25B0">
      <w:pPr>
        <w:pStyle w:val="a3"/>
        <w:spacing w:line="500" w:lineRule="exact"/>
        <w:ind w:left="4102"/>
        <w:jc w:val="both"/>
        <w:rPr>
          <w:rFonts w:ascii="華康少女文字W5(P)" w:eastAsia="華康少女文字W5(P)"/>
          <w:b/>
          <w:szCs w:val="32"/>
          <w:u w:val="wave"/>
        </w:rPr>
      </w:pPr>
    </w:p>
    <w:sectPr w:rsidR="00801951" w:rsidRPr="007B25B0" w:rsidSect="00584AB2">
      <w:footerReference w:type="even" r:id="rId25"/>
      <w:footerReference w:type="default" r:id="rId26"/>
      <w:footerReference w:type="first" r:id="rId27"/>
      <w:pgSz w:w="11907" w:h="16840" w:code="9"/>
      <w:pgMar w:top="993" w:right="1304" w:bottom="1418" w:left="1134" w:header="851" w:footer="457" w:gutter="284"/>
      <w:cols w:space="425"/>
      <w:titlePg/>
      <w:docGrid w:type="linesAndChars" w:linePitch="436" w:charSpace="-35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FF7" w:rsidRDefault="00047FF7">
      <w:r>
        <w:separator/>
      </w:r>
    </w:p>
  </w:endnote>
  <w:endnote w:type="continuationSeparator" w:id="0">
    <w:p w:rsidR="00047FF7" w:rsidRDefault="00047F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書法家中黑體">
    <w:altName w:val="Arial Unicode MS"/>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華康少女文字W5(P)">
    <w:altName w:val="Arial Unicode MS"/>
    <w:charset w:val="88"/>
    <w:family w:val="decorative"/>
    <w:pitch w:val="variable"/>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少女文字W7(P)">
    <w:altName w:val="Arial Unicode MS"/>
    <w:charset w:val="88"/>
    <w:family w:val="decorative"/>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75" w:rsidRDefault="000C2EC3">
    <w:pPr>
      <w:pStyle w:val="a5"/>
      <w:framePr w:wrap="around" w:vAnchor="text" w:hAnchor="margin" w:xAlign="center" w:y="1"/>
      <w:textDirection w:val="btLr"/>
      <w:rPr>
        <w:rStyle w:val="a7"/>
      </w:rPr>
    </w:pPr>
    <w:r>
      <w:rPr>
        <w:rStyle w:val="a7"/>
      </w:rPr>
      <w:fldChar w:fldCharType="begin"/>
    </w:r>
    <w:r w:rsidR="006C5D75">
      <w:rPr>
        <w:rStyle w:val="a7"/>
      </w:rPr>
      <w:instrText xml:space="preserve">PAGE  </w:instrText>
    </w:r>
    <w:r>
      <w:rPr>
        <w:rStyle w:val="a7"/>
      </w:rPr>
      <w:fldChar w:fldCharType="end"/>
    </w:r>
  </w:p>
  <w:p w:rsidR="006C5D75" w:rsidRDefault="006C5D75">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75" w:rsidRDefault="000C2EC3">
    <w:pPr>
      <w:pStyle w:val="a5"/>
      <w:framePr w:wrap="around" w:vAnchor="text" w:hAnchor="margin" w:xAlign="center" w:y="1"/>
      <w:rPr>
        <w:rStyle w:val="a7"/>
      </w:rPr>
    </w:pPr>
    <w:r>
      <w:rPr>
        <w:rStyle w:val="a7"/>
      </w:rPr>
      <w:fldChar w:fldCharType="begin"/>
    </w:r>
    <w:r w:rsidR="006C5D75">
      <w:rPr>
        <w:rStyle w:val="a7"/>
      </w:rPr>
      <w:instrText xml:space="preserve">PAGE  </w:instrText>
    </w:r>
    <w:r>
      <w:rPr>
        <w:rStyle w:val="a7"/>
      </w:rPr>
      <w:fldChar w:fldCharType="separate"/>
    </w:r>
    <w:r w:rsidR="005B3130">
      <w:rPr>
        <w:rStyle w:val="a7"/>
        <w:noProof/>
      </w:rPr>
      <w:t>2</w:t>
    </w:r>
    <w:r>
      <w:rPr>
        <w:rStyle w:val="a7"/>
      </w:rPr>
      <w:fldChar w:fldCharType="end"/>
    </w:r>
  </w:p>
  <w:p w:rsidR="006C5D75" w:rsidRDefault="006C5D75">
    <w:pPr>
      <w:pStyle w:val="a5"/>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75" w:rsidRDefault="000C2EC3">
    <w:pPr>
      <w:pStyle w:val="a5"/>
      <w:framePr w:wrap="around" w:vAnchor="text" w:hAnchor="margin" w:xAlign="center" w:y="1"/>
      <w:rPr>
        <w:rStyle w:val="a7"/>
      </w:rPr>
    </w:pPr>
    <w:r>
      <w:rPr>
        <w:rStyle w:val="a7"/>
      </w:rPr>
      <w:fldChar w:fldCharType="begin"/>
    </w:r>
    <w:r w:rsidR="006C5D75">
      <w:rPr>
        <w:rStyle w:val="a7"/>
      </w:rPr>
      <w:instrText xml:space="preserve">PAGE  </w:instrText>
    </w:r>
    <w:r>
      <w:rPr>
        <w:rStyle w:val="a7"/>
      </w:rPr>
      <w:fldChar w:fldCharType="separate"/>
    </w:r>
    <w:r w:rsidR="005B3130">
      <w:rPr>
        <w:rStyle w:val="a7"/>
        <w:noProof/>
      </w:rPr>
      <w:t>1</w:t>
    </w:r>
    <w:r>
      <w:rPr>
        <w:rStyle w:val="a7"/>
      </w:rPr>
      <w:fldChar w:fldCharType="end"/>
    </w:r>
  </w:p>
  <w:p w:rsidR="006C5D75" w:rsidRDefault="006C5D75">
    <w:pPr>
      <w:pStyle w:val="a5"/>
      <w:tabs>
        <w:tab w:val="clear" w:pos="4153"/>
        <w:tab w:val="clear" w:pos="8306"/>
        <w:tab w:val="left" w:pos="7335"/>
      </w:tabs>
      <w:ind w:right="360"/>
    </w:pPr>
    <w:r>
      <w:rPr>
        <w:rStyle w:val="a7"/>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FF7" w:rsidRDefault="00047FF7">
      <w:r>
        <w:separator/>
      </w:r>
    </w:p>
  </w:footnote>
  <w:footnote w:type="continuationSeparator" w:id="0">
    <w:p w:rsidR="00047FF7" w:rsidRDefault="00047F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
      </v:shape>
    </w:pict>
  </w:numPicBullet>
  <w:numPicBullet w:numPicBulletId="1">
    <w:pict>
      <v:shape id="_x0000_i1027" type="#_x0000_t75" style="width:10.5pt;height:9.75pt" o:bullet="t">
        <v:imagedata r:id="rId2" o:title=""/>
      </v:shape>
    </w:pict>
  </w:numPicBullet>
  <w:abstractNum w:abstractNumId="0">
    <w:nsid w:val="03160966"/>
    <w:multiLevelType w:val="hybridMultilevel"/>
    <w:tmpl w:val="412C9FC0"/>
    <w:lvl w:ilvl="0" w:tplc="2E3405C6">
      <w:start w:val="1"/>
      <w:numFmt w:val="ideographLegalTraditional"/>
      <w:lvlText w:val="%1、"/>
      <w:lvlJc w:val="left"/>
      <w:pPr>
        <w:tabs>
          <w:tab w:val="num" w:pos="720"/>
        </w:tabs>
        <w:ind w:left="720" w:hanging="720"/>
      </w:pPr>
      <w:rPr>
        <w:rFonts w:cs="Times New Roman" w:hint="eastAsia"/>
      </w:rPr>
    </w:lvl>
    <w:lvl w:ilvl="1" w:tplc="09685BBA">
      <w:start w:val="1"/>
      <w:numFmt w:val="taiwaneseCountingThousand"/>
      <w:lvlText w:val="%2、"/>
      <w:lvlJc w:val="left"/>
      <w:pPr>
        <w:tabs>
          <w:tab w:val="num" w:pos="1200"/>
        </w:tabs>
        <w:ind w:left="1200" w:hanging="720"/>
      </w:pPr>
      <w:rPr>
        <w:rFonts w:cs="Times New Roman" w:hint="eastAsia"/>
      </w:rPr>
    </w:lvl>
    <w:lvl w:ilvl="2" w:tplc="281E7B2A">
      <w:start w:val="1"/>
      <w:numFmt w:val="taiwaneseCountingThousand"/>
      <w:lvlText w:val="(%3)"/>
      <w:lvlJc w:val="left"/>
      <w:pPr>
        <w:tabs>
          <w:tab w:val="num" w:pos="1680"/>
        </w:tabs>
        <w:ind w:left="1680" w:hanging="72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3DF2C8F"/>
    <w:multiLevelType w:val="hybridMultilevel"/>
    <w:tmpl w:val="C7384758"/>
    <w:lvl w:ilvl="0" w:tplc="E1DA1B68">
      <w:start w:val="1"/>
      <w:numFmt w:val="decimal"/>
      <w:lvlText w:val="%1."/>
      <w:lvlJc w:val="left"/>
      <w:pPr>
        <w:tabs>
          <w:tab w:val="num" w:pos="1510"/>
        </w:tabs>
        <w:ind w:left="1510" w:hanging="360"/>
      </w:pPr>
      <w:rPr>
        <w:rFonts w:cs="Times New Roman" w:hint="eastAsia"/>
      </w:rPr>
    </w:lvl>
    <w:lvl w:ilvl="1" w:tplc="04090019" w:tentative="1">
      <w:start w:val="1"/>
      <w:numFmt w:val="ideographTraditional"/>
      <w:lvlText w:val="%2、"/>
      <w:lvlJc w:val="left"/>
      <w:pPr>
        <w:tabs>
          <w:tab w:val="num" w:pos="2110"/>
        </w:tabs>
        <w:ind w:left="2110" w:hanging="480"/>
      </w:pPr>
      <w:rPr>
        <w:rFonts w:cs="Times New Roman"/>
      </w:rPr>
    </w:lvl>
    <w:lvl w:ilvl="2" w:tplc="0409001B" w:tentative="1">
      <w:start w:val="1"/>
      <w:numFmt w:val="lowerRoman"/>
      <w:lvlText w:val="%3."/>
      <w:lvlJc w:val="right"/>
      <w:pPr>
        <w:tabs>
          <w:tab w:val="num" w:pos="2590"/>
        </w:tabs>
        <w:ind w:left="2590" w:hanging="480"/>
      </w:pPr>
      <w:rPr>
        <w:rFonts w:cs="Times New Roman"/>
      </w:rPr>
    </w:lvl>
    <w:lvl w:ilvl="3" w:tplc="0409000F" w:tentative="1">
      <w:start w:val="1"/>
      <w:numFmt w:val="decimal"/>
      <w:lvlText w:val="%4."/>
      <w:lvlJc w:val="left"/>
      <w:pPr>
        <w:tabs>
          <w:tab w:val="num" w:pos="3070"/>
        </w:tabs>
        <w:ind w:left="3070" w:hanging="480"/>
      </w:pPr>
      <w:rPr>
        <w:rFonts w:cs="Times New Roman"/>
      </w:rPr>
    </w:lvl>
    <w:lvl w:ilvl="4" w:tplc="04090019" w:tentative="1">
      <w:start w:val="1"/>
      <w:numFmt w:val="ideographTraditional"/>
      <w:lvlText w:val="%5、"/>
      <w:lvlJc w:val="left"/>
      <w:pPr>
        <w:tabs>
          <w:tab w:val="num" w:pos="3550"/>
        </w:tabs>
        <w:ind w:left="3550" w:hanging="480"/>
      </w:pPr>
      <w:rPr>
        <w:rFonts w:cs="Times New Roman"/>
      </w:rPr>
    </w:lvl>
    <w:lvl w:ilvl="5" w:tplc="0409001B" w:tentative="1">
      <w:start w:val="1"/>
      <w:numFmt w:val="lowerRoman"/>
      <w:lvlText w:val="%6."/>
      <w:lvlJc w:val="right"/>
      <w:pPr>
        <w:tabs>
          <w:tab w:val="num" w:pos="4030"/>
        </w:tabs>
        <w:ind w:left="4030" w:hanging="480"/>
      </w:pPr>
      <w:rPr>
        <w:rFonts w:cs="Times New Roman"/>
      </w:rPr>
    </w:lvl>
    <w:lvl w:ilvl="6" w:tplc="0409000F" w:tentative="1">
      <w:start w:val="1"/>
      <w:numFmt w:val="decimal"/>
      <w:lvlText w:val="%7."/>
      <w:lvlJc w:val="left"/>
      <w:pPr>
        <w:tabs>
          <w:tab w:val="num" w:pos="4510"/>
        </w:tabs>
        <w:ind w:left="4510" w:hanging="480"/>
      </w:pPr>
      <w:rPr>
        <w:rFonts w:cs="Times New Roman"/>
      </w:rPr>
    </w:lvl>
    <w:lvl w:ilvl="7" w:tplc="04090019" w:tentative="1">
      <w:start w:val="1"/>
      <w:numFmt w:val="ideographTraditional"/>
      <w:lvlText w:val="%8、"/>
      <w:lvlJc w:val="left"/>
      <w:pPr>
        <w:tabs>
          <w:tab w:val="num" w:pos="4990"/>
        </w:tabs>
        <w:ind w:left="4990" w:hanging="480"/>
      </w:pPr>
      <w:rPr>
        <w:rFonts w:cs="Times New Roman"/>
      </w:rPr>
    </w:lvl>
    <w:lvl w:ilvl="8" w:tplc="0409001B" w:tentative="1">
      <w:start w:val="1"/>
      <w:numFmt w:val="lowerRoman"/>
      <w:lvlText w:val="%9."/>
      <w:lvlJc w:val="right"/>
      <w:pPr>
        <w:tabs>
          <w:tab w:val="num" w:pos="5470"/>
        </w:tabs>
        <w:ind w:left="5470" w:hanging="480"/>
      </w:pPr>
      <w:rPr>
        <w:rFonts w:cs="Times New Roman"/>
      </w:rPr>
    </w:lvl>
  </w:abstractNum>
  <w:abstractNum w:abstractNumId="2">
    <w:nsid w:val="058A2D93"/>
    <w:multiLevelType w:val="hybridMultilevel"/>
    <w:tmpl w:val="A2867F5E"/>
    <w:lvl w:ilvl="0" w:tplc="E12E2DFA">
      <w:start w:val="1"/>
      <w:numFmt w:val="taiwaneseCountingThousand"/>
      <w:lvlText w:val="(%1)"/>
      <w:lvlJc w:val="left"/>
      <w:pPr>
        <w:tabs>
          <w:tab w:val="num" w:pos="1629"/>
        </w:tabs>
        <w:ind w:left="1629" w:hanging="720"/>
      </w:pPr>
      <w:rPr>
        <w:rFonts w:cs="Times New Roman" w:hint="eastAsia"/>
      </w:rPr>
    </w:lvl>
    <w:lvl w:ilvl="1" w:tplc="DAFA66FE">
      <w:start w:val="1"/>
      <w:numFmt w:val="decimal"/>
      <w:lvlText w:val="%2."/>
      <w:lvlJc w:val="left"/>
      <w:pPr>
        <w:tabs>
          <w:tab w:val="num" w:pos="1749"/>
        </w:tabs>
        <w:ind w:left="1749" w:hanging="360"/>
      </w:pPr>
      <w:rPr>
        <w:rFonts w:cs="Times New Roman" w:hint="eastAsia"/>
      </w:rPr>
    </w:lvl>
    <w:lvl w:ilvl="2" w:tplc="0409001B" w:tentative="1">
      <w:start w:val="1"/>
      <w:numFmt w:val="lowerRoman"/>
      <w:lvlText w:val="%3."/>
      <w:lvlJc w:val="right"/>
      <w:pPr>
        <w:tabs>
          <w:tab w:val="num" w:pos="2349"/>
        </w:tabs>
        <w:ind w:left="2349" w:hanging="480"/>
      </w:pPr>
      <w:rPr>
        <w:rFonts w:cs="Times New Roman"/>
      </w:rPr>
    </w:lvl>
    <w:lvl w:ilvl="3" w:tplc="0409000F" w:tentative="1">
      <w:start w:val="1"/>
      <w:numFmt w:val="decimal"/>
      <w:lvlText w:val="%4."/>
      <w:lvlJc w:val="left"/>
      <w:pPr>
        <w:tabs>
          <w:tab w:val="num" w:pos="2829"/>
        </w:tabs>
        <w:ind w:left="2829" w:hanging="480"/>
      </w:pPr>
      <w:rPr>
        <w:rFonts w:cs="Times New Roman"/>
      </w:rPr>
    </w:lvl>
    <w:lvl w:ilvl="4" w:tplc="04090019" w:tentative="1">
      <w:start w:val="1"/>
      <w:numFmt w:val="ideographTraditional"/>
      <w:lvlText w:val="%5、"/>
      <w:lvlJc w:val="left"/>
      <w:pPr>
        <w:tabs>
          <w:tab w:val="num" w:pos="3309"/>
        </w:tabs>
        <w:ind w:left="3309" w:hanging="480"/>
      </w:pPr>
      <w:rPr>
        <w:rFonts w:cs="Times New Roman"/>
      </w:rPr>
    </w:lvl>
    <w:lvl w:ilvl="5" w:tplc="0409001B" w:tentative="1">
      <w:start w:val="1"/>
      <w:numFmt w:val="lowerRoman"/>
      <w:lvlText w:val="%6."/>
      <w:lvlJc w:val="right"/>
      <w:pPr>
        <w:tabs>
          <w:tab w:val="num" w:pos="3789"/>
        </w:tabs>
        <w:ind w:left="3789" w:hanging="480"/>
      </w:pPr>
      <w:rPr>
        <w:rFonts w:cs="Times New Roman"/>
      </w:rPr>
    </w:lvl>
    <w:lvl w:ilvl="6" w:tplc="0409000F" w:tentative="1">
      <w:start w:val="1"/>
      <w:numFmt w:val="decimal"/>
      <w:lvlText w:val="%7."/>
      <w:lvlJc w:val="left"/>
      <w:pPr>
        <w:tabs>
          <w:tab w:val="num" w:pos="4269"/>
        </w:tabs>
        <w:ind w:left="4269" w:hanging="480"/>
      </w:pPr>
      <w:rPr>
        <w:rFonts w:cs="Times New Roman"/>
      </w:rPr>
    </w:lvl>
    <w:lvl w:ilvl="7" w:tplc="04090019" w:tentative="1">
      <w:start w:val="1"/>
      <w:numFmt w:val="ideographTraditional"/>
      <w:lvlText w:val="%8、"/>
      <w:lvlJc w:val="left"/>
      <w:pPr>
        <w:tabs>
          <w:tab w:val="num" w:pos="4749"/>
        </w:tabs>
        <w:ind w:left="4749" w:hanging="480"/>
      </w:pPr>
      <w:rPr>
        <w:rFonts w:cs="Times New Roman"/>
      </w:rPr>
    </w:lvl>
    <w:lvl w:ilvl="8" w:tplc="0409001B" w:tentative="1">
      <w:start w:val="1"/>
      <w:numFmt w:val="lowerRoman"/>
      <w:lvlText w:val="%9."/>
      <w:lvlJc w:val="right"/>
      <w:pPr>
        <w:tabs>
          <w:tab w:val="num" w:pos="5229"/>
        </w:tabs>
        <w:ind w:left="5229" w:hanging="480"/>
      </w:pPr>
      <w:rPr>
        <w:rFonts w:cs="Times New Roman"/>
      </w:rPr>
    </w:lvl>
  </w:abstractNum>
  <w:abstractNum w:abstractNumId="3">
    <w:nsid w:val="09425422"/>
    <w:multiLevelType w:val="hybridMultilevel"/>
    <w:tmpl w:val="CFC65C6C"/>
    <w:lvl w:ilvl="0" w:tplc="B9F6902E">
      <w:start w:val="1"/>
      <w:numFmt w:val="taiwaneseCountingThousand"/>
      <w:lvlText w:val="%1、"/>
      <w:lvlJc w:val="left"/>
      <w:pPr>
        <w:tabs>
          <w:tab w:val="num" w:pos="480"/>
        </w:tabs>
        <w:ind w:left="480" w:hanging="480"/>
      </w:pPr>
      <w:rPr>
        <w:rFonts w:cs="Times New Roman" w:hint="eastAsia"/>
      </w:rPr>
    </w:lvl>
    <w:lvl w:ilvl="1" w:tplc="D5FE15AE">
      <w:start w:val="1"/>
      <w:numFmt w:val="taiwaneseCountingThousand"/>
      <w:lvlText w:val="（%2）"/>
      <w:lvlJc w:val="left"/>
      <w:pPr>
        <w:tabs>
          <w:tab w:val="num" w:pos="1200"/>
        </w:tabs>
        <w:ind w:left="1200" w:hanging="72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A05119"/>
    <w:multiLevelType w:val="hybridMultilevel"/>
    <w:tmpl w:val="E9A895B6"/>
    <w:lvl w:ilvl="0" w:tplc="2AD80806">
      <w:start w:val="1"/>
      <w:numFmt w:val="decimal"/>
      <w:lvlText w:val="%1、"/>
      <w:lvlJc w:val="left"/>
      <w:pPr>
        <w:ind w:left="1756" w:hanging="480"/>
      </w:pPr>
      <w:rPr>
        <w:rFonts w:cs="Times New Roman" w:hint="eastAsia"/>
      </w:rPr>
    </w:lvl>
    <w:lvl w:ilvl="1" w:tplc="04090019" w:tentative="1">
      <w:start w:val="1"/>
      <w:numFmt w:val="ideographTraditional"/>
      <w:lvlText w:val="%2、"/>
      <w:lvlJc w:val="left"/>
      <w:pPr>
        <w:ind w:left="2236" w:hanging="480"/>
      </w:pPr>
      <w:rPr>
        <w:rFonts w:cs="Times New Roman"/>
      </w:rPr>
    </w:lvl>
    <w:lvl w:ilvl="2" w:tplc="0409001B" w:tentative="1">
      <w:start w:val="1"/>
      <w:numFmt w:val="lowerRoman"/>
      <w:lvlText w:val="%3."/>
      <w:lvlJc w:val="right"/>
      <w:pPr>
        <w:ind w:left="2716" w:hanging="480"/>
      </w:pPr>
      <w:rPr>
        <w:rFonts w:cs="Times New Roman"/>
      </w:rPr>
    </w:lvl>
    <w:lvl w:ilvl="3" w:tplc="0409000F" w:tentative="1">
      <w:start w:val="1"/>
      <w:numFmt w:val="decimal"/>
      <w:lvlText w:val="%4."/>
      <w:lvlJc w:val="left"/>
      <w:pPr>
        <w:ind w:left="3196" w:hanging="480"/>
      </w:pPr>
      <w:rPr>
        <w:rFonts w:cs="Times New Roman"/>
      </w:rPr>
    </w:lvl>
    <w:lvl w:ilvl="4" w:tplc="04090019" w:tentative="1">
      <w:start w:val="1"/>
      <w:numFmt w:val="ideographTraditional"/>
      <w:lvlText w:val="%5、"/>
      <w:lvlJc w:val="left"/>
      <w:pPr>
        <w:ind w:left="3676" w:hanging="480"/>
      </w:pPr>
      <w:rPr>
        <w:rFonts w:cs="Times New Roman"/>
      </w:rPr>
    </w:lvl>
    <w:lvl w:ilvl="5" w:tplc="0409001B" w:tentative="1">
      <w:start w:val="1"/>
      <w:numFmt w:val="lowerRoman"/>
      <w:lvlText w:val="%6."/>
      <w:lvlJc w:val="right"/>
      <w:pPr>
        <w:ind w:left="4156" w:hanging="480"/>
      </w:pPr>
      <w:rPr>
        <w:rFonts w:cs="Times New Roman"/>
      </w:rPr>
    </w:lvl>
    <w:lvl w:ilvl="6" w:tplc="0409000F" w:tentative="1">
      <w:start w:val="1"/>
      <w:numFmt w:val="decimal"/>
      <w:lvlText w:val="%7."/>
      <w:lvlJc w:val="left"/>
      <w:pPr>
        <w:ind w:left="4636" w:hanging="480"/>
      </w:pPr>
      <w:rPr>
        <w:rFonts w:cs="Times New Roman"/>
      </w:rPr>
    </w:lvl>
    <w:lvl w:ilvl="7" w:tplc="04090019" w:tentative="1">
      <w:start w:val="1"/>
      <w:numFmt w:val="ideographTraditional"/>
      <w:lvlText w:val="%8、"/>
      <w:lvlJc w:val="left"/>
      <w:pPr>
        <w:ind w:left="5116" w:hanging="480"/>
      </w:pPr>
      <w:rPr>
        <w:rFonts w:cs="Times New Roman"/>
      </w:rPr>
    </w:lvl>
    <w:lvl w:ilvl="8" w:tplc="0409001B" w:tentative="1">
      <w:start w:val="1"/>
      <w:numFmt w:val="lowerRoman"/>
      <w:lvlText w:val="%9."/>
      <w:lvlJc w:val="right"/>
      <w:pPr>
        <w:ind w:left="5596" w:hanging="480"/>
      </w:pPr>
      <w:rPr>
        <w:rFonts w:cs="Times New Roman"/>
      </w:rPr>
    </w:lvl>
  </w:abstractNum>
  <w:abstractNum w:abstractNumId="5">
    <w:nsid w:val="12A57ECA"/>
    <w:multiLevelType w:val="hybridMultilevel"/>
    <w:tmpl w:val="C0D2D9FA"/>
    <w:lvl w:ilvl="0" w:tplc="C69AA8B6">
      <w:start w:val="1"/>
      <w:numFmt w:val="taiwaneseCountingThousand"/>
      <w:lvlText w:val="（%1）"/>
      <w:lvlJc w:val="left"/>
      <w:pPr>
        <w:tabs>
          <w:tab w:val="num" w:pos="1335"/>
        </w:tabs>
        <w:ind w:left="1335" w:hanging="855"/>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31E144F"/>
    <w:multiLevelType w:val="hybridMultilevel"/>
    <w:tmpl w:val="C65C3E26"/>
    <w:lvl w:ilvl="0" w:tplc="E7BA6F28">
      <w:start w:val="1"/>
      <w:numFmt w:val="taiwaneseCountingThousand"/>
      <w:lvlText w:val="（%1）"/>
      <w:lvlJc w:val="left"/>
      <w:pPr>
        <w:ind w:left="1560" w:hanging="10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
    <w:nsid w:val="13D743E5"/>
    <w:multiLevelType w:val="hybridMultilevel"/>
    <w:tmpl w:val="F0BE3564"/>
    <w:lvl w:ilvl="0" w:tplc="15A255B2">
      <w:start w:val="1"/>
      <w:numFmt w:val="taiwaneseCountingThousand"/>
      <w:lvlText w:val="%1、"/>
      <w:lvlJc w:val="left"/>
      <w:pPr>
        <w:tabs>
          <w:tab w:val="num" w:pos="720"/>
        </w:tabs>
        <w:ind w:left="720" w:hanging="48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8">
    <w:nsid w:val="16BD15B2"/>
    <w:multiLevelType w:val="hybridMultilevel"/>
    <w:tmpl w:val="678A934A"/>
    <w:lvl w:ilvl="0" w:tplc="DC740760">
      <w:start w:val="1"/>
      <w:numFmt w:val="taiwaneseCountingThousand"/>
      <w:lvlText w:val="%1、"/>
      <w:lvlJc w:val="left"/>
      <w:pPr>
        <w:tabs>
          <w:tab w:val="num" w:pos="915"/>
        </w:tabs>
        <w:ind w:left="915" w:hanging="615"/>
      </w:pPr>
      <w:rPr>
        <w:rFonts w:cs="Times New Roman" w:hint="eastAsia"/>
      </w:rPr>
    </w:lvl>
    <w:lvl w:ilvl="1" w:tplc="04090019" w:tentative="1">
      <w:start w:val="1"/>
      <w:numFmt w:val="ideographTraditional"/>
      <w:lvlText w:val="%2、"/>
      <w:lvlJc w:val="left"/>
      <w:pPr>
        <w:tabs>
          <w:tab w:val="num" w:pos="1260"/>
        </w:tabs>
        <w:ind w:left="1260" w:hanging="480"/>
      </w:pPr>
      <w:rPr>
        <w:rFonts w:cs="Times New Roman"/>
      </w:rPr>
    </w:lvl>
    <w:lvl w:ilvl="2" w:tplc="0409001B" w:tentative="1">
      <w:start w:val="1"/>
      <w:numFmt w:val="lowerRoman"/>
      <w:lvlText w:val="%3."/>
      <w:lvlJc w:val="right"/>
      <w:pPr>
        <w:tabs>
          <w:tab w:val="num" w:pos="1740"/>
        </w:tabs>
        <w:ind w:left="1740" w:hanging="480"/>
      </w:pPr>
      <w:rPr>
        <w:rFonts w:cs="Times New Roman"/>
      </w:rPr>
    </w:lvl>
    <w:lvl w:ilvl="3" w:tplc="0409000F" w:tentative="1">
      <w:start w:val="1"/>
      <w:numFmt w:val="decimal"/>
      <w:lvlText w:val="%4."/>
      <w:lvlJc w:val="left"/>
      <w:pPr>
        <w:tabs>
          <w:tab w:val="num" w:pos="2220"/>
        </w:tabs>
        <w:ind w:left="2220" w:hanging="480"/>
      </w:pPr>
      <w:rPr>
        <w:rFonts w:cs="Times New Roman"/>
      </w:rPr>
    </w:lvl>
    <w:lvl w:ilvl="4" w:tplc="04090019" w:tentative="1">
      <w:start w:val="1"/>
      <w:numFmt w:val="ideographTraditional"/>
      <w:lvlText w:val="%5、"/>
      <w:lvlJc w:val="left"/>
      <w:pPr>
        <w:tabs>
          <w:tab w:val="num" w:pos="2700"/>
        </w:tabs>
        <w:ind w:left="2700" w:hanging="480"/>
      </w:pPr>
      <w:rPr>
        <w:rFonts w:cs="Times New Roman"/>
      </w:rPr>
    </w:lvl>
    <w:lvl w:ilvl="5" w:tplc="0409001B" w:tentative="1">
      <w:start w:val="1"/>
      <w:numFmt w:val="lowerRoman"/>
      <w:lvlText w:val="%6."/>
      <w:lvlJc w:val="right"/>
      <w:pPr>
        <w:tabs>
          <w:tab w:val="num" w:pos="3180"/>
        </w:tabs>
        <w:ind w:left="3180" w:hanging="480"/>
      </w:pPr>
      <w:rPr>
        <w:rFonts w:cs="Times New Roman"/>
      </w:rPr>
    </w:lvl>
    <w:lvl w:ilvl="6" w:tplc="0409000F" w:tentative="1">
      <w:start w:val="1"/>
      <w:numFmt w:val="decimal"/>
      <w:lvlText w:val="%7."/>
      <w:lvlJc w:val="left"/>
      <w:pPr>
        <w:tabs>
          <w:tab w:val="num" w:pos="3660"/>
        </w:tabs>
        <w:ind w:left="3660" w:hanging="480"/>
      </w:pPr>
      <w:rPr>
        <w:rFonts w:cs="Times New Roman"/>
      </w:rPr>
    </w:lvl>
    <w:lvl w:ilvl="7" w:tplc="04090019" w:tentative="1">
      <w:start w:val="1"/>
      <w:numFmt w:val="ideographTraditional"/>
      <w:lvlText w:val="%8、"/>
      <w:lvlJc w:val="left"/>
      <w:pPr>
        <w:tabs>
          <w:tab w:val="num" w:pos="4140"/>
        </w:tabs>
        <w:ind w:left="4140" w:hanging="480"/>
      </w:pPr>
      <w:rPr>
        <w:rFonts w:cs="Times New Roman"/>
      </w:rPr>
    </w:lvl>
    <w:lvl w:ilvl="8" w:tplc="0409001B" w:tentative="1">
      <w:start w:val="1"/>
      <w:numFmt w:val="lowerRoman"/>
      <w:lvlText w:val="%9."/>
      <w:lvlJc w:val="right"/>
      <w:pPr>
        <w:tabs>
          <w:tab w:val="num" w:pos="4620"/>
        </w:tabs>
        <w:ind w:left="4620" w:hanging="480"/>
      </w:pPr>
      <w:rPr>
        <w:rFonts w:cs="Times New Roman"/>
      </w:rPr>
    </w:lvl>
  </w:abstractNum>
  <w:abstractNum w:abstractNumId="9">
    <w:nsid w:val="1F0F42F0"/>
    <w:multiLevelType w:val="hybridMultilevel"/>
    <w:tmpl w:val="17E6195C"/>
    <w:lvl w:ilvl="0" w:tplc="A50089E2">
      <w:start w:val="1"/>
      <w:numFmt w:val="taiwaneseCountingThousand"/>
      <w:lvlText w:val="%1、"/>
      <w:lvlJc w:val="left"/>
      <w:pPr>
        <w:tabs>
          <w:tab w:val="num" w:pos="840"/>
        </w:tabs>
        <w:ind w:left="840" w:hanging="480"/>
      </w:pPr>
      <w:rPr>
        <w:rFonts w:cs="Times New Roman" w:hint="eastAsia"/>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10">
    <w:nsid w:val="27BC1E3B"/>
    <w:multiLevelType w:val="hybridMultilevel"/>
    <w:tmpl w:val="FD9E439A"/>
    <w:lvl w:ilvl="0" w:tplc="63A8A832">
      <w:start w:val="1"/>
      <w:numFmt w:val="taiwaneseCountingThousand"/>
      <w:lvlText w:val="(%1)"/>
      <w:lvlJc w:val="left"/>
      <w:pPr>
        <w:tabs>
          <w:tab w:val="num" w:pos="1404"/>
        </w:tabs>
        <w:ind w:left="1404" w:hanging="495"/>
      </w:pPr>
      <w:rPr>
        <w:rFonts w:cs="Times New Roman" w:hint="eastAsia"/>
      </w:rPr>
    </w:lvl>
    <w:lvl w:ilvl="1" w:tplc="6A361A4E">
      <w:start w:val="1"/>
      <w:numFmt w:val="decimal"/>
      <w:lvlText w:val="%2."/>
      <w:lvlJc w:val="left"/>
      <w:pPr>
        <w:tabs>
          <w:tab w:val="num" w:pos="1749"/>
        </w:tabs>
        <w:ind w:left="1749" w:hanging="360"/>
      </w:pPr>
      <w:rPr>
        <w:rFonts w:cs="Times New Roman" w:hint="eastAsia"/>
      </w:rPr>
    </w:lvl>
    <w:lvl w:ilvl="2" w:tplc="F97A7F70">
      <w:start w:val="1"/>
      <w:numFmt w:val="taiwaneseCountingThousand"/>
      <w:lvlText w:val="%3、"/>
      <w:lvlJc w:val="left"/>
      <w:pPr>
        <w:tabs>
          <w:tab w:val="num" w:pos="2589"/>
        </w:tabs>
        <w:ind w:left="2589" w:hanging="720"/>
      </w:pPr>
      <w:rPr>
        <w:rFonts w:cs="Times New Roman" w:hint="eastAsia"/>
      </w:rPr>
    </w:lvl>
    <w:lvl w:ilvl="3" w:tplc="0409000F" w:tentative="1">
      <w:start w:val="1"/>
      <w:numFmt w:val="decimal"/>
      <w:lvlText w:val="%4."/>
      <w:lvlJc w:val="left"/>
      <w:pPr>
        <w:tabs>
          <w:tab w:val="num" w:pos="2829"/>
        </w:tabs>
        <w:ind w:left="2829" w:hanging="480"/>
      </w:pPr>
      <w:rPr>
        <w:rFonts w:cs="Times New Roman"/>
      </w:rPr>
    </w:lvl>
    <w:lvl w:ilvl="4" w:tplc="04090019" w:tentative="1">
      <w:start w:val="1"/>
      <w:numFmt w:val="ideographTraditional"/>
      <w:lvlText w:val="%5、"/>
      <w:lvlJc w:val="left"/>
      <w:pPr>
        <w:tabs>
          <w:tab w:val="num" w:pos="3309"/>
        </w:tabs>
        <w:ind w:left="3309" w:hanging="480"/>
      </w:pPr>
      <w:rPr>
        <w:rFonts w:cs="Times New Roman"/>
      </w:rPr>
    </w:lvl>
    <w:lvl w:ilvl="5" w:tplc="0409001B" w:tentative="1">
      <w:start w:val="1"/>
      <w:numFmt w:val="lowerRoman"/>
      <w:lvlText w:val="%6."/>
      <w:lvlJc w:val="right"/>
      <w:pPr>
        <w:tabs>
          <w:tab w:val="num" w:pos="3789"/>
        </w:tabs>
        <w:ind w:left="3789" w:hanging="480"/>
      </w:pPr>
      <w:rPr>
        <w:rFonts w:cs="Times New Roman"/>
      </w:rPr>
    </w:lvl>
    <w:lvl w:ilvl="6" w:tplc="0409000F" w:tentative="1">
      <w:start w:val="1"/>
      <w:numFmt w:val="decimal"/>
      <w:lvlText w:val="%7."/>
      <w:lvlJc w:val="left"/>
      <w:pPr>
        <w:tabs>
          <w:tab w:val="num" w:pos="4269"/>
        </w:tabs>
        <w:ind w:left="4269" w:hanging="480"/>
      </w:pPr>
      <w:rPr>
        <w:rFonts w:cs="Times New Roman"/>
      </w:rPr>
    </w:lvl>
    <w:lvl w:ilvl="7" w:tplc="04090019" w:tentative="1">
      <w:start w:val="1"/>
      <w:numFmt w:val="ideographTraditional"/>
      <w:lvlText w:val="%8、"/>
      <w:lvlJc w:val="left"/>
      <w:pPr>
        <w:tabs>
          <w:tab w:val="num" w:pos="4749"/>
        </w:tabs>
        <w:ind w:left="4749" w:hanging="480"/>
      </w:pPr>
      <w:rPr>
        <w:rFonts w:cs="Times New Roman"/>
      </w:rPr>
    </w:lvl>
    <w:lvl w:ilvl="8" w:tplc="0409001B" w:tentative="1">
      <w:start w:val="1"/>
      <w:numFmt w:val="lowerRoman"/>
      <w:lvlText w:val="%9."/>
      <w:lvlJc w:val="right"/>
      <w:pPr>
        <w:tabs>
          <w:tab w:val="num" w:pos="5229"/>
        </w:tabs>
        <w:ind w:left="5229" w:hanging="480"/>
      </w:pPr>
      <w:rPr>
        <w:rFonts w:cs="Times New Roman"/>
      </w:rPr>
    </w:lvl>
  </w:abstractNum>
  <w:abstractNum w:abstractNumId="11">
    <w:nsid w:val="2E6B09AE"/>
    <w:multiLevelType w:val="hybridMultilevel"/>
    <w:tmpl w:val="EB68926E"/>
    <w:lvl w:ilvl="0" w:tplc="7430AE7A">
      <w:start w:val="1"/>
      <w:numFmt w:val="taiwaneseCountingThousand"/>
      <w:lvlText w:val="%1、"/>
      <w:lvlJc w:val="left"/>
      <w:pPr>
        <w:tabs>
          <w:tab w:val="num" w:pos="918"/>
        </w:tabs>
        <w:ind w:left="918" w:hanging="615"/>
      </w:pPr>
      <w:rPr>
        <w:rFonts w:cs="Times New Roman" w:hint="eastAsia"/>
      </w:rPr>
    </w:lvl>
    <w:lvl w:ilvl="1" w:tplc="04090019" w:tentative="1">
      <w:start w:val="1"/>
      <w:numFmt w:val="ideographTraditional"/>
      <w:lvlText w:val="%2、"/>
      <w:lvlJc w:val="left"/>
      <w:pPr>
        <w:tabs>
          <w:tab w:val="num" w:pos="1263"/>
        </w:tabs>
        <w:ind w:left="1263" w:hanging="480"/>
      </w:pPr>
      <w:rPr>
        <w:rFonts w:cs="Times New Roman"/>
      </w:rPr>
    </w:lvl>
    <w:lvl w:ilvl="2" w:tplc="0409001B" w:tentative="1">
      <w:start w:val="1"/>
      <w:numFmt w:val="lowerRoman"/>
      <w:lvlText w:val="%3."/>
      <w:lvlJc w:val="right"/>
      <w:pPr>
        <w:tabs>
          <w:tab w:val="num" w:pos="1743"/>
        </w:tabs>
        <w:ind w:left="1743" w:hanging="480"/>
      </w:pPr>
      <w:rPr>
        <w:rFonts w:cs="Times New Roman"/>
      </w:rPr>
    </w:lvl>
    <w:lvl w:ilvl="3" w:tplc="0409000F" w:tentative="1">
      <w:start w:val="1"/>
      <w:numFmt w:val="decimal"/>
      <w:lvlText w:val="%4."/>
      <w:lvlJc w:val="left"/>
      <w:pPr>
        <w:tabs>
          <w:tab w:val="num" w:pos="2223"/>
        </w:tabs>
        <w:ind w:left="2223" w:hanging="480"/>
      </w:pPr>
      <w:rPr>
        <w:rFonts w:cs="Times New Roman"/>
      </w:rPr>
    </w:lvl>
    <w:lvl w:ilvl="4" w:tplc="04090019" w:tentative="1">
      <w:start w:val="1"/>
      <w:numFmt w:val="ideographTraditional"/>
      <w:lvlText w:val="%5、"/>
      <w:lvlJc w:val="left"/>
      <w:pPr>
        <w:tabs>
          <w:tab w:val="num" w:pos="2703"/>
        </w:tabs>
        <w:ind w:left="2703" w:hanging="480"/>
      </w:pPr>
      <w:rPr>
        <w:rFonts w:cs="Times New Roman"/>
      </w:rPr>
    </w:lvl>
    <w:lvl w:ilvl="5" w:tplc="0409001B" w:tentative="1">
      <w:start w:val="1"/>
      <w:numFmt w:val="lowerRoman"/>
      <w:lvlText w:val="%6."/>
      <w:lvlJc w:val="right"/>
      <w:pPr>
        <w:tabs>
          <w:tab w:val="num" w:pos="3183"/>
        </w:tabs>
        <w:ind w:left="3183" w:hanging="480"/>
      </w:pPr>
      <w:rPr>
        <w:rFonts w:cs="Times New Roman"/>
      </w:rPr>
    </w:lvl>
    <w:lvl w:ilvl="6" w:tplc="0409000F" w:tentative="1">
      <w:start w:val="1"/>
      <w:numFmt w:val="decimal"/>
      <w:lvlText w:val="%7."/>
      <w:lvlJc w:val="left"/>
      <w:pPr>
        <w:tabs>
          <w:tab w:val="num" w:pos="3663"/>
        </w:tabs>
        <w:ind w:left="3663" w:hanging="480"/>
      </w:pPr>
      <w:rPr>
        <w:rFonts w:cs="Times New Roman"/>
      </w:rPr>
    </w:lvl>
    <w:lvl w:ilvl="7" w:tplc="04090019" w:tentative="1">
      <w:start w:val="1"/>
      <w:numFmt w:val="ideographTraditional"/>
      <w:lvlText w:val="%8、"/>
      <w:lvlJc w:val="left"/>
      <w:pPr>
        <w:tabs>
          <w:tab w:val="num" w:pos="4143"/>
        </w:tabs>
        <w:ind w:left="4143" w:hanging="480"/>
      </w:pPr>
      <w:rPr>
        <w:rFonts w:cs="Times New Roman"/>
      </w:rPr>
    </w:lvl>
    <w:lvl w:ilvl="8" w:tplc="0409001B" w:tentative="1">
      <w:start w:val="1"/>
      <w:numFmt w:val="lowerRoman"/>
      <w:lvlText w:val="%9."/>
      <w:lvlJc w:val="right"/>
      <w:pPr>
        <w:tabs>
          <w:tab w:val="num" w:pos="4623"/>
        </w:tabs>
        <w:ind w:left="4623" w:hanging="480"/>
      </w:pPr>
      <w:rPr>
        <w:rFonts w:cs="Times New Roman"/>
      </w:rPr>
    </w:lvl>
  </w:abstractNum>
  <w:abstractNum w:abstractNumId="12">
    <w:nsid w:val="31D31914"/>
    <w:multiLevelType w:val="hybridMultilevel"/>
    <w:tmpl w:val="16DC34FE"/>
    <w:lvl w:ilvl="0" w:tplc="53FC6FE4">
      <w:start w:val="1"/>
      <w:numFmt w:val="taiwaneseCountingThousand"/>
      <w:lvlText w:val="%1、"/>
      <w:lvlJc w:val="left"/>
      <w:pPr>
        <w:tabs>
          <w:tab w:val="num" w:pos="840"/>
        </w:tabs>
        <w:ind w:left="840" w:hanging="480"/>
      </w:pPr>
      <w:rPr>
        <w:rFonts w:cs="Times New Roman" w:hint="eastAsia"/>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13">
    <w:nsid w:val="394673C8"/>
    <w:multiLevelType w:val="hybridMultilevel"/>
    <w:tmpl w:val="0542F6A8"/>
    <w:lvl w:ilvl="0" w:tplc="F6EC549A">
      <w:start w:val="1"/>
      <w:numFmt w:val="ideographLegalTraditional"/>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BA60341"/>
    <w:multiLevelType w:val="hybridMultilevel"/>
    <w:tmpl w:val="DBEEDDB2"/>
    <w:lvl w:ilvl="0" w:tplc="07FCA406">
      <w:start w:val="1"/>
      <w:numFmt w:val="ideographLegalTraditional"/>
      <w:lvlText w:val="%1、"/>
      <w:lvlJc w:val="left"/>
      <w:pPr>
        <w:tabs>
          <w:tab w:val="num" w:pos="615"/>
        </w:tabs>
        <w:ind w:left="615" w:hanging="615"/>
      </w:pPr>
      <w:rPr>
        <w:rFonts w:cs="Times New Roman" w:hint="eastAsia"/>
      </w:rPr>
    </w:lvl>
    <w:lvl w:ilvl="1" w:tplc="006CA244">
      <w:start w:val="1"/>
      <w:numFmt w:val="taiwaneseCountingThousand"/>
      <w:lvlText w:val="%2、"/>
      <w:lvlJc w:val="left"/>
      <w:pPr>
        <w:tabs>
          <w:tab w:val="num" w:pos="1200"/>
        </w:tabs>
        <w:ind w:left="1200" w:hanging="720"/>
      </w:pPr>
      <w:rPr>
        <w:rFonts w:cs="Times New Roman" w:hint="eastAsia"/>
      </w:rPr>
    </w:lvl>
    <w:lvl w:ilvl="2" w:tplc="63AE9B4E">
      <w:start w:val="1"/>
      <w:numFmt w:val="taiwaneseCountingThousand"/>
      <w:lvlText w:val="(%3)"/>
      <w:lvlJc w:val="left"/>
      <w:pPr>
        <w:tabs>
          <w:tab w:val="num" w:pos="1680"/>
        </w:tabs>
        <w:ind w:left="1680" w:hanging="720"/>
      </w:pPr>
      <w:rPr>
        <w:rFonts w:cs="Times New Roman" w:hint="eastAsia"/>
      </w:rPr>
    </w:lvl>
    <w:lvl w:ilvl="3" w:tplc="E3BC25D6">
      <w:start w:val="1"/>
      <w:numFmt w:val="decimal"/>
      <w:lvlText w:val="%4."/>
      <w:lvlJc w:val="left"/>
      <w:pPr>
        <w:tabs>
          <w:tab w:val="num" w:pos="1800"/>
        </w:tabs>
        <w:ind w:left="1800" w:hanging="360"/>
      </w:pPr>
      <w:rPr>
        <w:rFonts w:cs="Times New Roman" w:hint="eastAsia"/>
      </w:rPr>
    </w:lvl>
    <w:lvl w:ilvl="4" w:tplc="73E8E862">
      <w:start w:val="1"/>
      <w:numFmt w:val="decimal"/>
      <w:lvlText w:val="(%5)"/>
      <w:lvlJc w:val="left"/>
      <w:pPr>
        <w:tabs>
          <w:tab w:val="num" w:pos="2280"/>
        </w:tabs>
        <w:ind w:left="2280" w:hanging="360"/>
      </w:pPr>
      <w:rPr>
        <w:rFonts w:cs="Times New Roman" w:hint="eastAsia"/>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EF209BE"/>
    <w:multiLevelType w:val="hybridMultilevel"/>
    <w:tmpl w:val="A1187CEA"/>
    <w:lvl w:ilvl="0" w:tplc="3B209F60">
      <w:start w:val="1"/>
      <w:numFmt w:val="taiwaneseCountingThousand"/>
      <w:lvlText w:val="(%1)"/>
      <w:lvlJc w:val="left"/>
      <w:pPr>
        <w:tabs>
          <w:tab w:val="num" w:pos="1605"/>
        </w:tabs>
        <w:ind w:left="1605" w:hanging="720"/>
      </w:pPr>
      <w:rPr>
        <w:rFonts w:cs="Times New Roman" w:hint="eastAsia"/>
      </w:rPr>
    </w:lvl>
    <w:lvl w:ilvl="1" w:tplc="04090019" w:tentative="1">
      <w:start w:val="1"/>
      <w:numFmt w:val="ideographTraditional"/>
      <w:lvlText w:val="%2、"/>
      <w:lvlJc w:val="left"/>
      <w:pPr>
        <w:tabs>
          <w:tab w:val="num" w:pos="1845"/>
        </w:tabs>
        <w:ind w:left="1845" w:hanging="480"/>
      </w:pPr>
      <w:rPr>
        <w:rFonts w:cs="Times New Roman"/>
      </w:rPr>
    </w:lvl>
    <w:lvl w:ilvl="2" w:tplc="0409001B" w:tentative="1">
      <w:start w:val="1"/>
      <w:numFmt w:val="lowerRoman"/>
      <w:lvlText w:val="%3."/>
      <w:lvlJc w:val="right"/>
      <w:pPr>
        <w:tabs>
          <w:tab w:val="num" w:pos="2325"/>
        </w:tabs>
        <w:ind w:left="2325" w:hanging="480"/>
      </w:pPr>
      <w:rPr>
        <w:rFonts w:cs="Times New Roman"/>
      </w:rPr>
    </w:lvl>
    <w:lvl w:ilvl="3" w:tplc="0409000F" w:tentative="1">
      <w:start w:val="1"/>
      <w:numFmt w:val="decimal"/>
      <w:lvlText w:val="%4."/>
      <w:lvlJc w:val="left"/>
      <w:pPr>
        <w:tabs>
          <w:tab w:val="num" w:pos="2805"/>
        </w:tabs>
        <w:ind w:left="2805" w:hanging="480"/>
      </w:pPr>
      <w:rPr>
        <w:rFonts w:cs="Times New Roman"/>
      </w:rPr>
    </w:lvl>
    <w:lvl w:ilvl="4" w:tplc="04090019" w:tentative="1">
      <w:start w:val="1"/>
      <w:numFmt w:val="ideographTraditional"/>
      <w:lvlText w:val="%5、"/>
      <w:lvlJc w:val="left"/>
      <w:pPr>
        <w:tabs>
          <w:tab w:val="num" w:pos="3285"/>
        </w:tabs>
        <w:ind w:left="3285" w:hanging="480"/>
      </w:pPr>
      <w:rPr>
        <w:rFonts w:cs="Times New Roman"/>
      </w:rPr>
    </w:lvl>
    <w:lvl w:ilvl="5" w:tplc="0409001B" w:tentative="1">
      <w:start w:val="1"/>
      <w:numFmt w:val="lowerRoman"/>
      <w:lvlText w:val="%6."/>
      <w:lvlJc w:val="right"/>
      <w:pPr>
        <w:tabs>
          <w:tab w:val="num" w:pos="3765"/>
        </w:tabs>
        <w:ind w:left="3765" w:hanging="480"/>
      </w:pPr>
      <w:rPr>
        <w:rFonts w:cs="Times New Roman"/>
      </w:rPr>
    </w:lvl>
    <w:lvl w:ilvl="6" w:tplc="0409000F" w:tentative="1">
      <w:start w:val="1"/>
      <w:numFmt w:val="decimal"/>
      <w:lvlText w:val="%7."/>
      <w:lvlJc w:val="left"/>
      <w:pPr>
        <w:tabs>
          <w:tab w:val="num" w:pos="4245"/>
        </w:tabs>
        <w:ind w:left="4245" w:hanging="480"/>
      </w:pPr>
      <w:rPr>
        <w:rFonts w:cs="Times New Roman"/>
      </w:rPr>
    </w:lvl>
    <w:lvl w:ilvl="7" w:tplc="04090019" w:tentative="1">
      <w:start w:val="1"/>
      <w:numFmt w:val="ideographTraditional"/>
      <w:lvlText w:val="%8、"/>
      <w:lvlJc w:val="left"/>
      <w:pPr>
        <w:tabs>
          <w:tab w:val="num" w:pos="4725"/>
        </w:tabs>
        <w:ind w:left="4725" w:hanging="480"/>
      </w:pPr>
      <w:rPr>
        <w:rFonts w:cs="Times New Roman"/>
      </w:rPr>
    </w:lvl>
    <w:lvl w:ilvl="8" w:tplc="0409001B" w:tentative="1">
      <w:start w:val="1"/>
      <w:numFmt w:val="lowerRoman"/>
      <w:lvlText w:val="%9."/>
      <w:lvlJc w:val="right"/>
      <w:pPr>
        <w:tabs>
          <w:tab w:val="num" w:pos="5205"/>
        </w:tabs>
        <w:ind w:left="5205" w:hanging="480"/>
      </w:pPr>
      <w:rPr>
        <w:rFonts w:cs="Times New Roman"/>
      </w:rPr>
    </w:lvl>
  </w:abstractNum>
  <w:abstractNum w:abstractNumId="16">
    <w:nsid w:val="42BF6CCB"/>
    <w:multiLevelType w:val="hybridMultilevel"/>
    <w:tmpl w:val="B800773E"/>
    <w:lvl w:ilvl="0" w:tplc="DA708A94">
      <w:start w:val="1"/>
      <w:numFmt w:val="decimal"/>
      <w:lvlText w:val="(%1)"/>
      <w:lvlJc w:val="left"/>
      <w:pPr>
        <w:tabs>
          <w:tab w:val="num" w:pos="1748"/>
        </w:tabs>
        <w:ind w:left="1748" w:hanging="360"/>
      </w:pPr>
      <w:rPr>
        <w:rFonts w:cs="Times New Roman" w:hint="eastAsia"/>
      </w:rPr>
    </w:lvl>
    <w:lvl w:ilvl="1" w:tplc="04090019" w:tentative="1">
      <w:start w:val="1"/>
      <w:numFmt w:val="ideographTraditional"/>
      <w:lvlText w:val="%2、"/>
      <w:lvlJc w:val="left"/>
      <w:pPr>
        <w:tabs>
          <w:tab w:val="num" w:pos="2348"/>
        </w:tabs>
        <w:ind w:left="2348" w:hanging="480"/>
      </w:pPr>
      <w:rPr>
        <w:rFonts w:cs="Times New Roman"/>
      </w:rPr>
    </w:lvl>
    <w:lvl w:ilvl="2" w:tplc="0409001B" w:tentative="1">
      <w:start w:val="1"/>
      <w:numFmt w:val="lowerRoman"/>
      <w:lvlText w:val="%3."/>
      <w:lvlJc w:val="right"/>
      <w:pPr>
        <w:tabs>
          <w:tab w:val="num" w:pos="2828"/>
        </w:tabs>
        <w:ind w:left="2828" w:hanging="480"/>
      </w:pPr>
      <w:rPr>
        <w:rFonts w:cs="Times New Roman"/>
      </w:rPr>
    </w:lvl>
    <w:lvl w:ilvl="3" w:tplc="0409000F" w:tentative="1">
      <w:start w:val="1"/>
      <w:numFmt w:val="decimal"/>
      <w:lvlText w:val="%4."/>
      <w:lvlJc w:val="left"/>
      <w:pPr>
        <w:tabs>
          <w:tab w:val="num" w:pos="3308"/>
        </w:tabs>
        <w:ind w:left="3308" w:hanging="480"/>
      </w:pPr>
      <w:rPr>
        <w:rFonts w:cs="Times New Roman"/>
      </w:rPr>
    </w:lvl>
    <w:lvl w:ilvl="4" w:tplc="04090019" w:tentative="1">
      <w:start w:val="1"/>
      <w:numFmt w:val="ideographTraditional"/>
      <w:lvlText w:val="%5、"/>
      <w:lvlJc w:val="left"/>
      <w:pPr>
        <w:tabs>
          <w:tab w:val="num" w:pos="3788"/>
        </w:tabs>
        <w:ind w:left="3788" w:hanging="480"/>
      </w:pPr>
      <w:rPr>
        <w:rFonts w:cs="Times New Roman"/>
      </w:rPr>
    </w:lvl>
    <w:lvl w:ilvl="5" w:tplc="0409001B" w:tentative="1">
      <w:start w:val="1"/>
      <w:numFmt w:val="lowerRoman"/>
      <w:lvlText w:val="%6."/>
      <w:lvlJc w:val="right"/>
      <w:pPr>
        <w:tabs>
          <w:tab w:val="num" w:pos="4268"/>
        </w:tabs>
        <w:ind w:left="4268" w:hanging="480"/>
      </w:pPr>
      <w:rPr>
        <w:rFonts w:cs="Times New Roman"/>
      </w:rPr>
    </w:lvl>
    <w:lvl w:ilvl="6" w:tplc="0409000F" w:tentative="1">
      <w:start w:val="1"/>
      <w:numFmt w:val="decimal"/>
      <w:lvlText w:val="%7."/>
      <w:lvlJc w:val="left"/>
      <w:pPr>
        <w:tabs>
          <w:tab w:val="num" w:pos="4748"/>
        </w:tabs>
        <w:ind w:left="4748" w:hanging="480"/>
      </w:pPr>
      <w:rPr>
        <w:rFonts w:cs="Times New Roman"/>
      </w:rPr>
    </w:lvl>
    <w:lvl w:ilvl="7" w:tplc="04090019" w:tentative="1">
      <w:start w:val="1"/>
      <w:numFmt w:val="ideographTraditional"/>
      <w:lvlText w:val="%8、"/>
      <w:lvlJc w:val="left"/>
      <w:pPr>
        <w:tabs>
          <w:tab w:val="num" w:pos="5228"/>
        </w:tabs>
        <w:ind w:left="5228" w:hanging="480"/>
      </w:pPr>
      <w:rPr>
        <w:rFonts w:cs="Times New Roman"/>
      </w:rPr>
    </w:lvl>
    <w:lvl w:ilvl="8" w:tplc="0409001B" w:tentative="1">
      <w:start w:val="1"/>
      <w:numFmt w:val="lowerRoman"/>
      <w:lvlText w:val="%9."/>
      <w:lvlJc w:val="right"/>
      <w:pPr>
        <w:tabs>
          <w:tab w:val="num" w:pos="5708"/>
        </w:tabs>
        <w:ind w:left="5708" w:hanging="480"/>
      </w:pPr>
      <w:rPr>
        <w:rFonts w:cs="Times New Roman"/>
      </w:rPr>
    </w:lvl>
  </w:abstractNum>
  <w:abstractNum w:abstractNumId="17">
    <w:nsid w:val="434B612F"/>
    <w:multiLevelType w:val="hybridMultilevel"/>
    <w:tmpl w:val="B5EA6050"/>
    <w:lvl w:ilvl="0" w:tplc="092C33E8">
      <w:start w:val="1"/>
      <w:numFmt w:val="taiwaneseCountingThousand"/>
      <w:lvlText w:val="(%1)"/>
      <w:lvlJc w:val="left"/>
      <w:pPr>
        <w:tabs>
          <w:tab w:val="num" w:pos="1627"/>
        </w:tabs>
        <w:ind w:left="1627" w:hanging="720"/>
      </w:pPr>
      <w:rPr>
        <w:rFonts w:cs="Times New Roman" w:hint="eastAsia"/>
      </w:rPr>
    </w:lvl>
    <w:lvl w:ilvl="1" w:tplc="04090019" w:tentative="1">
      <w:start w:val="1"/>
      <w:numFmt w:val="ideographTraditional"/>
      <w:lvlText w:val="%2、"/>
      <w:lvlJc w:val="left"/>
      <w:pPr>
        <w:tabs>
          <w:tab w:val="num" w:pos="1867"/>
        </w:tabs>
        <w:ind w:left="1867" w:hanging="480"/>
      </w:pPr>
      <w:rPr>
        <w:rFonts w:cs="Times New Roman"/>
      </w:rPr>
    </w:lvl>
    <w:lvl w:ilvl="2" w:tplc="0409001B" w:tentative="1">
      <w:start w:val="1"/>
      <w:numFmt w:val="lowerRoman"/>
      <w:lvlText w:val="%3."/>
      <w:lvlJc w:val="right"/>
      <w:pPr>
        <w:tabs>
          <w:tab w:val="num" w:pos="2347"/>
        </w:tabs>
        <w:ind w:left="2347" w:hanging="480"/>
      </w:pPr>
      <w:rPr>
        <w:rFonts w:cs="Times New Roman"/>
      </w:rPr>
    </w:lvl>
    <w:lvl w:ilvl="3" w:tplc="0409000F" w:tentative="1">
      <w:start w:val="1"/>
      <w:numFmt w:val="decimal"/>
      <w:lvlText w:val="%4."/>
      <w:lvlJc w:val="left"/>
      <w:pPr>
        <w:tabs>
          <w:tab w:val="num" w:pos="2827"/>
        </w:tabs>
        <w:ind w:left="2827" w:hanging="480"/>
      </w:pPr>
      <w:rPr>
        <w:rFonts w:cs="Times New Roman"/>
      </w:rPr>
    </w:lvl>
    <w:lvl w:ilvl="4" w:tplc="04090019" w:tentative="1">
      <w:start w:val="1"/>
      <w:numFmt w:val="ideographTraditional"/>
      <w:lvlText w:val="%5、"/>
      <w:lvlJc w:val="left"/>
      <w:pPr>
        <w:tabs>
          <w:tab w:val="num" w:pos="3307"/>
        </w:tabs>
        <w:ind w:left="3307" w:hanging="480"/>
      </w:pPr>
      <w:rPr>
        <w:rFonts w:cs="Times New Roman"/>
      </w:rPr>
    </w:lvl>
    <w:lvl w:ilvl="5" w:tplc="0409001B" w:tentative="1">
      <w:start w:val="1"/>
      <w:numFmt w:val="lowerRoman"/>
      <w:lvlText w:val="%6."/>
      <w:lvlJc w:val="right"/>
      <w:pPr>
        <w:tabs>
          <w:tab w:val="num" w:pos="3787"/>
        </w:tabs>
        <w:ind w:left="3787" w:hanging="480"/>
      </w:pPr>
      <w:rPr>
        <w:rFonts w:cs="Times New Roman"/>
      </w:rPr>
    </w:lvl>
    <w:lvl w:ilvl="6" w:tplc="0409000F" w:tentative="1">
      <w:start w:val="1"/>
      <w:numFmt w:val="decimal"/>
      <w:lvlText w:val="%7."/>
      <w:lvlJc w:val="left"/>
      <w:pPr>
        <w:tabs>
          <w:tab w:val="num" w:pos="4267"/>
        </w:tabs>
        <w:ind w:left="4267" w:hanging="480"/>
      </w:pPr>
      <w:rPr>
        <w:rFonts w:cs="Times New Roman"/>
      </w:rPr>
    </w:lvl>
    <w:lvl w:ilvl="7" w:tplc="04090019" w:tentative="1">
      <w:start w:val="1"/>
      <w:numFmt w:val="ideographTraditional"/>
      <w:lvlText w:val="%8、"/>
      <w:lvlJc w:val="left"/>
      <w:pPr>
        <w:tabs>
          <w:tab w:val="num" w:pos="4747"/>
        </w:tabs>
        <w:ind w:left="4747" w:hanging="480"/>
      </w:pPr>
      <w:rPr>
        <w:rFonts w:cs="Times New Roman"/>
      </w:rPr>
    </w:lvl>
    <w:lvl w:ilvl="8" w:tplc="0409001B" w:tentative="1">
      <w:start w:val="1"/>
      <w:numFmt w:val="lowerRoman"/>
      <w:lvlText w:val="%9."/>
      <w:lvlJc w:val="right"/>
      <w:pPr>
        <w:tabs>
          <w:tab w:val="num" w:pos="5227"/>
        </w:tabs>
        <w:ind w:left="5227" w:hanging="480"/>
      </w:pPr>
      <w:rPr>
        <w:rFonts w:cs="Times New Roman"/>
      </w:rPr>
    </w:lvl>
  </w:abstractNum>
  <w:abstractNum w:abstractNumId="18">
    <w:nsid w:val="43EC6971"/>
    <w:multiLevelType w:val="hybridMultilevel"/>
    <w:tmpl w:val="CCCC300A"/>
    <w:lvl w:ilvl="0" w:tplc="9406171C">
      <w:start w:val="1"/>
      <w:numFmt w:val="ideographLegalTraditional"/>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4CCC7A5C"/>
    <w:multiLevelType w:val="hybridMultilevel"/>
    <w:tmpl w:val="51209130"/>
    <w:lvl w:ilvl="0" w:tplc="4AD0A346">
      <w:start w:val="1"/>
      <w:numFmt w:val="taiwaneseCountingThousand"/>
      <w:lvlText w:val="%1、"/>
      <w:lvlJc w:val="left"/>
      <w:pPr>
        <w:tabs>
          <w:tab w:val="num" w:pos="1770"/>
        </w:tabs>
        <w:ind w:left="1770" w:hanging="810"/>
      </w:pPr>
      <w:rPr>
        <w:rFonts w:cs="Times New Roman" w:hint="eastAsia"/>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20">
    <w:nsid w:val="4CD0015B"/>
    <w:multiLevelType w:val="hybridMultilevel"/>
    <w:tmpl w:val="DE96A484"/>
    <w:lvl w:ilvl="0" w:tplc="EB70D942">
      <w:start w:val="1"/>
      <w:numFmt w:val="ideographLegalTraditional"/>
      <w:lvlText w:val="%1、"/>
      <w:lvlJc w:val="left"/>
      <w:pPr>
        <w:tabs>
          <w:tab w:val="num" w:pos="570"/>
        </w:tabs>
        <w:ind w:left="570" w:hanging="570"/>
      </w:pPr>
      <w:rPr>
        <w:rFonts w:cs="Times New Roman" w:hint="eastAsia"/>
      </w:rPr>
    </w:lvl>
    <w:lvl w:ilvl="1" w:tplc="2B78286C">
      <w:start w:val="1"/>
      <w:numFmt w:val="taiwaneseCountingThousand"/>
      <w:suff w:val="space"/>
      <w:lvlText w:val="%2、"/>
      <w:lvlJc w:val="left"/>
      <w:pPr>
        <w:ind w:left="480"/>
      </w:pPr>
      <w:rPr>
        <w:rFonts w:cs="Times New Roman" w:hint="eastAsia"/>
      </w:rPr>
    </w:lvl>
    <w:lvl w:ilvl="2" w:tplc="C3C295F2">
      <w:start w:val="1"/>
      <w:numFmt w:val="taiwaneseCountingThousand"/>
      <w:lvlText w:val="(%3)"/>
      <w:lvlJc w:val="left"/>
      <w:pPr>
        <w:tabs>
          <w:tab w:val="num" w:pos="1680"/>
        </w:tabs>
        <w:ind w:left="1680" w:hanging="72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4F855DA0"/>
    <w:multiLevelType w:val="hybridMultilevel"/>
    <w:tmpl w:val="3808DD60"/>
    <w:lvl w:ilvl="0" w:tplc="40821FCA">
      <w:start w:val="1"/>
      <w:numFmt w:val="decimal"/>
      <w:lvlText w:val="%1."/>
      <w:lvlJc w:val="left"/>
      <w:pPr>
        <w:tabs>
          <w:tab w:val="num" w:pos="1630"/>
        </w:tabs>
        <w:ind w:left="1630" w:hanging="360"/>
      </w:pPr>
      <w:rPr>
        <w:rFonts w:cs="Times New Roman" w:hint="eastAsia"/>
      </w:rPr>
    </w:lvl>
    <w:lvl w:ilvl="1" w:tplc="FE4C5974">
      <w:start w:val="1"/>
      <w:numFmt w:val="taiwaneseCountingThousand"/>
      <w:lvlText w:val="(%2)"/>
      <w:lvlJc w:val="left"/>
      <w:pPr>
        <w:tabs>
          <w:tab w:val="num" w:pos="2470"/>
        </w:tabs>
        <w:ind w:left="2470" w:hanging="720"/>
      </w:pPr>
      <w:rPr>
        <w:rFonts w:cs="Times New Roman" w:hint="eastAsia"/>
      </w:rPr>
    </w:lvl>
    <w:lvl w:ilvl="2" w:tplc="3058F3AC">
      <w:start w:val="1"/>
      <w:numFmt w:val="decimal"/>
      <w:lvlText w:val="%3."/>
      <w:lvlJc w:val="left"/>
      <w:pPr>
        <w:tabs>
          <w:tab w:val="num" w:pos="2590"/>
        </w:tabs>
        <w:ind w:left="2590" w:hanging="360"/>
      </w:pPr>
      <w:rPr>
        <w:rFonts w:cs="Times New Roman" w:hint="eastAsia"/>
      </w:rPr>
    </w:lvl>
    <w:lvl w:ilvl="3" w:tplc="0409000F" w:tentative="1">
      <w:start w:val="1"/>
      <w:numFmt w:val="decimal"/>
      <w:lvlText w:val="%4."/>
      <w:lvlJc w:val="left"/>
      <w:pPr>
        <w:tabs>
          <w:tab w:val="num" w:pos="3190"/>
        </w:tabs>
        <w:ind w:left="3190" w:hanging="480"/>
      </w:pPr>
      <w:rPr>
        <w:rFonts w:cs="Times New Roman"/>
      </w:rPr>
    </w:lvl>
    <w:lvl w:ilvl="4" w:tplc="04090019" w:tentative="1">
      <w:start w:val="1"/>
      <w:numFmt w:val="ideographTraditional"/>
      <w:lvlText w:val="%5、"/>
      <w:lvlJc w:val="left"/>
      <w:pPr>
        <w:tabs>
          <w:tab w:val="num" w:pos="3670"/>
        </w:tabs>
        <w:ind w:left="3670" w:hanging="480"/>
      </w:pPr>
      <w:rPr>
        <w:rFonts w:cs="Times New Roman"/>
      </w:rPr>
    </w:lvl>
    <w:lvl w:ilvl="5" w:tplc="0409001B" w:tentative="1">
      <w:start w:val="1"/>
      <w:numFmt w:val="lowerRoman"/>
      <w:lvlText w:val="%6."/>
      <w:lvlJc w:val="right"/>
      <w:pPr>
        <w:tabs>
          <w:tab w:val="num" w:pos="4150"/>
        </w:tabs>
        <w:ind w:left="4150" w:hanging="480"/>
      </w:pPr>
      <w:rPr>
        <w:rFonts w:cs="Times New Roman"/>
      </w:rPr>
    </w:lvl>
    <w:lvl w:ilvl="6" w:tplc="0409000F" w:tentative="1">
      <w:start w:val="1"/>
      <w:numFmt w:val="decimal"/>
      <w:lvlText w:val="%7."/>
      <w:lvlJc w:val="left"/>
      <w:pPr>
        <w:tabs>
          <w:tab w:val="num" w:pos="4630"/>
        </w:tabs>
        <w:ind w:left="4630" w:hanging="480"/>
      </w:pPr>
      <w:rPr>
        <w:rFonts w:cs="Times New Roman"/>
      </w:rPr>
    </w:lvl>
    <w:lvl w:ilvl="7" w:tplc="04090019" w:tentative="1">
      <w:start w:val="1"/>
      <w:numFmt w:val="ideographTraditional"/>
      <w:lvlText w:val="%8、"/>
      <w:lvlJc w:val="left"/>
      <w:pPr>
        <w:tabs>
          <w:tab w:val="num" w:pos="5110"/>
        </w:tabs>
        <w:ind w:left="5110" w:hanging="480"/>
      </w:pPr>
      <w:rPr>
        <w:rFonts w:cs="Times New Roman"/>
      </w:rPr>
    </w:lvl>
    <w:lvl w:ilvl="8" w:tplc="0409001B" w:tentative="1">
      <w:start w:val="1"/>
      <w:numFmt w:val="lowerRoman"/>
      <w:lvlText w:val="%9."/>
      <w:lvlJc w:val="right"/>
      <w:pPr>
        <w:tabs>
          <w:tab w:val="num" w:pos="5590"/>
        </w:tabs>
        <w:ind w:left="5590" w:hanging="480"/>
      </w:pPr>
      <w:rPr>
        <w:rFonts w:cs="Times New Roman"/>
      </w:rPr>
    </w:lvl>
  </w:abstractNum>
  <w:abstractNum w:abstractNumId="22">
    <w:nsid w:val="566D4BA4"/>
    <w:multiLevelType w:val="hybridMultilevel"/>
    <w:tmpl w:val="E9A895B6"/>
    <w:lvl w:ilvl="0" w:tplc="2AD80806">
      <w:start w:val="1"/>
      <w:numFmt w:val="decimal"/>
      <w:lvlText w:val="%1、"/>
      <w:lvlJc w:val="left"/>
      <w:pPr>
        <w:ind w:left="1756" w:hanging="480"/>
      </w:pPr>
      <w:rPr>
        <w:rFonts w:cs="Times New Roman" w:hint="eastAsia"/>
      </w:rPr>
    </w:lvl>
    <w:lvl w:ilvl="1" w:tplc="04090019" w:tentative="1">
      <w:start w:val="1"/>
      <w:numFmt w:val="ideographTraditional"/>
      <w:lvlText w:val="%2、"/>
      <w:lvlJc w:val="left"/>
      <w:pPr>
        <w:ind w:left="2236" w:hanging="480"/>
      </w:pPr>
      <w:rPr>
        <w:rFonts w:cs="Times New Roman"/>
      </w:rPr>
    </w:lvl>
    <w:lvl w:ilvl="2" w:tplc="0409001B" w:tentative="1">
      <w:start w:val="1"/>
      <w:numFmt w:val="lowerRoman"/>
      <w:lvlText w:val="%3."/>
      <w:lvlJc w:val="right"/>
      <w:pPr>
        <w:ind w:left="2716" w:hanging="480"/>
      </w:pPr>
      <w:rPr>
        <w:rFonts w:cs="Times New Roman"/>
      </w:rPr>
    </w:lvl>
    <w:lvl w:ilvl="3" w:tplc="0409000F" w:tentative="1">
      <w:start w:val="1"/>
      <w:numFmt w:val="decimal"/>
      <w:lvlText w:val="%4."/>
      <w:lvlJc w:val="left"/>
      <w:pPr>
        <w:ind w:left="3196" w:hanging="480"/>
      </w:pPr>
      <w:rPr>
        <w:rFonts w:cs="Times New Roman"/>
      </w:rPr>
    </w:lvl>
    <w:lvl w:ilvl="4" w:tplc="04090019" w:tentative="1">
      <w:start w:val="1"/>
      <w:numFmt w:val="ideographTraditional"/>
      <w:lvlText w:val="%5、"/>
      <w:lvlJc w:val="left"/>
      <w:pPr>
        <w:ind w:left="3676" w:hanging="480"/>
      </w:pPr>
      <w:rPr>
        <w:rFonts w:cs="Times New Roman"/>
      </w:rPr>
    </w:lvl>
    <w:lvl w:ilvl="5" w:tplc="0409001B" w:tentative="1">
      <w:start w:val="1"/>
      <w:numFmt w:val="lowerRoman"/>
      <w:lvlText w:val="%6."/>
      <w:lvlJc w:val="right"/>
      <w:pPr>
        <w:ind w:left="4156" w:hanging="480"/>
      </w:pPr>
      <w:rPr>
        <w:rFonts w:cs="Times New Roman"/>
      </w:rPr>
    </w:lvl>
    <w:lvl w:ilvl="6" w:tplc="0409000F" w:tentative="1">
      <w:start w:val="1"/>
      <w:numFmt w:val="decimal"/>
      <w:lvlText w:val="%7."/>
      <w:lvlJc w:val="left"/>
      <w:pPr>
        <w:ind w:left="4636" w:hanging="480"/>
      </w:pPr>
      <w:rPr>
        <w:rFonts w:cs="Times New Roman"/>
      </w:rPr>
    </w:lvl>
    <w:lvl w:ilvl="7" w:tplc="04090019" w:tentative="1">
      <w:start w:val="1"/>
      <w:numFmt w:val="ideographTraditional"/>
      <w:lvlText w:val="%8、"/>
      <w:lvlJc w:val="left"/>
      <w:pPr>
        <w:ind w:left="5116" w:hanging="480"/>
      </w:pPr>
      <w:rPr>
        <w:rFonts w:cs="Times New Roman"/>
      </w:rPr>
    </w:lvl>
    <w:lvl w:ilvl="8" w:tplc="0409001B" w:tentative="1">
      <w:start w:val="1"/>
      <w:numFmt w:val="lowerRoman"/>
      <w:lvlText w:val="%9."/>
      <w:lvlJc w:val="right"/>
      <w:pPr>
        <w:ind w:left="5596" w:hanging="480"/>
      </w:pPr>
      <w:rPr>
        <w:rFonts w:cs="Times New Roman"/>
      </w:rPr>
    </w:lvl>
  </w:abstractNum>
  <w:abstractNum w:abstractNumId="23">
    <w:nsid w:val="5DDD3629"/>
    <w:multiLevelType w:val="hybridMultilevel"/>
    <w:tmpl w:val="F78EC3D0"/>
    <w:lvl w:ilvl="0" w:tplc="74AC8C2C">
      <w:start w:val="1"/>
      <w:numFmt w:val="taiwaneseCountingThousand"/>
      <w:lvlText w:val="%1、"/>
      <w:lvlJc w:val="left"/>
      <w:pPr>
        <w:tabs>
          <w:tab w:val="num" w:pos="1770"/>
        </w:tabs>
        <w:ind w:left="1770" w:hanging="810"/>
      </w:pPr>
      <w:rPr>
        <w:rFonts w:cs="Times New Roman" w:hint="eastAsia"/>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24">
    <w:nsid w:val="5E9D7248"/>
    <w:multiLevelType w:val="multilevel"/>
    <w:tmpl w:val="DBEEDDB2"/>
    <w:lvl w:ilvl="0">
      <w:start w:val="1"/>
      <w:numFmt w:val="ideographLegalTraditional"/>
      <w:lvlText w:val="%1、"/>
      <w:lvlJc w:val="left"/>
      <w:pPr>
        <w:tabs>
          <w:tab w:val="num" w:pos="615"/>
        </w:tabs>
        <w:ind w:left="615" w:hanging="615"/>
      </w:pPr>
      <w:rPr>
        <w:rFonts w:cs="Times New Roman" w:hint="eastAsia"/>
      </w:rPr>
    </w:lvl>
    <w:lvl w:ilvl="1">
      <w:start w:val="1"/>
      <w:numFmt w:val="taiwaneseCountingThousand"/>
      <w:lvlText w:val="%2、"/>
      <w:lvlJc w:val="left"/>
      <w:pPr>
        <w:tabs>
          <w:tab w:val="num" w:pos="1200"/>
        </w:tabs>
        <w:ind w:left="1200" w:hanging="720"/>
      </w:pPr>
      <w:rPr>
        <w:rFonts w:cs="Times New Roman" w:hint="eastAsia"/>
      </w:rPr>
    </w:lvl>
    <w:lvl w:ilvl="2">
      <w:start w:val="1"/>
      <w:numFmt w:val="taiwaneseCountingThousand"/>
      <w:lvlText w:val="(%3)"/>
      <w:lvlJc w:val="left"/>
      <w:pPr>
        <w:tabs>
          <w:tab w:val="num" w:pos="1680"/>
        </w:tabs>
        <w:ind w:left="1680" w:hanging="720"/>
      </w:pPr>
      <w:rPr>
        <w:rFonts w:cs="Times New Roman" w:hint="eastAsia"/>
      </w:rPr>
    </w:lvl>
    <w:lvl w:ilvl="3">
      <w:start w:val="1"/>
      <w:numFmt w:val="decimal"/>
      <w:lvlText w:val="%4."/>
      <w:lvlJc w:val="left"/>
      <w:pPr>
        <w:tabs>
          <w:tab w:val="num" w:pos="1800"/>
        </w:tabs>
        <w:ind w:left="1800" w:hanging="360"/>
      </w:pPr>
      <w:rPr>
        <w:rFonts w:cs="Times New Roman" w:hint="eastAsia"/>
      </w:rPr>
    </w:lvl>
    <w:lvl w:ilvl="4">
      <w:start w:val="1"/>
      <w:numFmt w:val="decimal"/>
      <w:lvlText w:val="(%5)"/>
      <w:lvlJc w:val="left"/>
      <w:pPr>
        <w:tabs>
          <w:tab w:val="num" w:pos="2280"/>
        </w:tabs>
        <w:ind w:left="2280" w:hanging="360"/>
      </w:pPr>
      <w:rPr>
        <w:rFonts w:cs="Times New Roman" w:hint="eastAsia"/>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5">
    <w:nsid w:val="71853DE2"/>
    <w:multiLevelType w:val="hybridMultilevel"/>
    <w:tmpl w:val="77DE21E8"/>
    <w:lvl w:ilvl="0" w:tplc="73EE09C4">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762D754D"/>
    <w:multiLevelType w:val="hybridMultilevel"/>
    <w:tmpl w:val="6F72F7FC"/>
    <w:lvl w:ilvl="0" w:tplc="31B2EC9A">
      <w:start w:val="1"/>
      <w:numFmt w:val="taiwaneseCountingThousand"/>
      <w:lvlText w:val="%1、"/>
      <w:lvlJc w:val="left"/>
      <w:pPr>
        <w:tabs>
          <w:tab w:val="num" w:pos="960"/>
        </w:tabs>
        <w:ind w:left="960" w:hanging="480"/>
      </w:pPr>
      <w:rPr>
        <w:rFonts w:cs="Times New Roman" w:hint="eastAsia"/>
        <w:u w:val="none"/>
      </w:rPr>
    </w:lvl>
    <w:lvl w:ilvl="1" w:tplc="04090019" w:tentative="1">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27">
    <w:nsid w:val="772C2AA0"/>
    <w:multiLevelType w:val="hybridMultilevel"/>
    <w:tmpl w:val="84F67B9A"/>
    <w:lvl w:ilvl="0" w:tplc="30CA1682">
      <w:start w:val="1"/>
      <w:numFmt w:val="bullet"/>
      <w:lvlText w:val=""/>
      <w:lvlPicBulletId w:val="0"/>
      <w:lvlJc w:val="left"/>
      <w:pPr>
        <w:ind w:left="480" w:hanging="480"/>
      </w:pPr>
      <w:rPr>
        <w:rFonts w:ascii="Symbol" w:hAnsi="Symbol"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BB6554A"/>
    <w:multiLevelType w:val="hybridMultilevel"/>
    <w:tmpl w:val="3A80C7E2"/>
    <w:lvl w:ilvl="0" w:tplc="B010E450">
      <w:start w:val="1"/>
      <w:numFmt w:val="taiwaneseCountingThousand"/>
      <w:lvlText w:val="%1、"/>
      <w:lvlJc w:val="left"/>
      <w:pPr>
        <w:tabs>
          <w:tab w:val="num" w:pos="1020"/>
        </w:tabs>
        <w:ind w:left="1020" w:hanging="720"/>
      </w:pPr>
      <w:rPr>
        <w:rFonts w:cs="Times New Roman" w:hint="eastAsia"/>
      </w:rPr>
    </w:lvl>
    <w:lvl w:ilvl="1" w:tplc="A3F80EEC">
      <w:start w:val="1"/>
      <w:numFmt w:val="taiwaneseCountingThousand"/>
      <w:lvlText w:val="（%2）"/>
      <w:lvlJc w:val="left"/>
      <w:pPr>
        <w:tabs>
          <w:tab w:val="num" w:pos="1560"/>
        </w:tabs>
        <w:ind w:left="1560" w:hanging="780"/>
      </w:pPr>
      <w:rPr>
        <w:rFonts w:ascii="標楷體" w:eastAsia="標楷體" w:cs="Times New Roman" w:hint="eastAsia"/>
      </w:rPr>
    </w:lvl>
    <w:lvl w:ilvl="2" w:tplc="0409001B" w:tentative="1">
      <w:start w:val="1"/>
      <w:numFmt w:val="lowerRoman"/>
      <w:lvlText w:val="%3."/>
      <w:lvlJc w:val="right"/>
      <w:pPr>
        <w:tabs>
          <w:tab w:val="num" w:pos="1740"/>
        </w:tabs>
        <w:ind w:left="1740" w:hanging="480"/>
      </w:pPr>
      <w:rPr>
        <w:rFonts w:cs="Times New Roman"/>
      </w:rPr>
    </w:lvl>
    <w:lvl w:ilvl="3" w:tplc="0409000F" w:tentative="1">
      <w:start w:val="1"/>
      <w:numFmt w:val="decimal"/>
      <w:lvlText w:val="%4."/>
      <w:lvlJc w:val="left"/>
      <w:pPr>
        <w:tabs>
          <w:tab w:val="num" w:pos="2220"/>
        </w:tabs>
        <w:ind w:left="2220" w:hanging="480"/>
      </w:pPr>
      <w:rPr>
        <w:rFonts w:cs="Times New Roman"/>
      </w:rPr>
    </w:lvl>
    <w:lvl w:ilvl="4" w:tplc="04090019" w:tentative="1">
      <w:start w:val="1"/>
      <w:numFmt w:val="ideographTraditional"/>
      <w:lvlText w:val="%5、"/>
      <w:lvlJc w:val="left"/>
      <w:pPr>
        <w:tabs>
          <w:tab w:val="num" w:pos="2700"/>
        </w:tabs>
        <w:ind w:left="2700" w:hanging="480"/>
      </w:pPr>
      <w:rPr>
        <w:rFonts w:cs="Times New Roman"/>
      </w:rPr>
    </w:lvl>
    <w:lvl w:ilvl="5" w:tplc="0409001B" w:tentative="1">
      <w:start w:val="1"/>
      <w:numFmt w:val="lowerRoman"/>
      <w:lvlText w:val="%6."/>
      <w:lvlJc w:val="right"/>
      <w:pPr>
        <w:tabs>
          <w:tab w:val="num" w:pos="3180"/>
        </w:tabs>
        <w:ind w:left="3180" w:hanging="480"/>
      </w:pPr>
      <w:rPr>
        <w:rFonts w:cs="Times New Roman"/>
      </w:rPr>
    </w:lvl>
    <w:lvl w:ilvl="6" w:tplc="0409000F" w:tentative="1">
      <w:start w:val="1"/>
      <w:numFmt w:val="decimal"/>
      <w:lvlText w:val="%7."/>
      <w:lvlJc w:val="left"/>
      <w:pPr>
        <w:tabs>
          <w:tab w:val="num" w:pos="3660"/>
        </w:tabs>
        <w:ind w:left="3660" w:hanging="480"/>
      </w:pPr>
      <w:rPr>
        <w:rFonts w:cs="Times New Roman"/>
      </w:rPr>
    </w:lvl>
    <w:lvl w:ilvl="7" w:tplc="04090019" w:tentative="1">
      <w:start w:val="1"/>
      <w:numFmt w:val="ideographTraditional"/>
      <w:lvlText w:val="%8、"/>
      <w:lvlJc w:val="left"/>
      <w:pPr>
        <w:tabs>
          <w:tab w:val="num" w:pos="4140"/>
        </w:tabs>
        <w:ind w:left="4140" w:hanging="480"/>
      </w:pPr>
      <w:rPr>
        <w:rFonts w:cs="Times New Roman"/>
      </w:rPr>
    </w:lvl>
    <w:lvl w:ilvl="8" w:tplc="0409001B" w:tentative="1">
      <w:start w:val="1"/>
      <w:numFmt w:val="lowerRoman"/>
      <w:lvlText w:val="%9."/>
      <w:lvlJc w:val="right"/>
      <w:pPr>
        <w:tabs>
          <w:tab w:val="num" w:pos="4620"/>
        </w:tabs>
        <w:ind w:left="4620" w:hanging="480"/>
      </w:pPr>
      <w:rPr>
        <w:rFonts w:cs="Times New Roman"/>
      </w:rPr>
    </w:lvl>
  </w:abstractNum>
  <w:abstractNum w:abstractNumId="29">
    <w:nsid w:val="7D311D9E"/>
    <w:multiLevelType w:val="hybridMultilevel"/>
    <w:tmpl w:val="2DB8787E"/>
    <w:lvl w:ilvl="0" w:tplc="CFD82FCC">
      <w:start w:val="1"/>
      <w:numFmt w:val="taiwaneseCountingThousand"/>
      <w:lvlText w:val="%1、"/>
      <w:lvlJc w:val="left"/>
      <w:pPr>
        <w:tabs>
          <w:tab w:val="num" w:pos="1845"/>
        </w:tabs>
        <w:ind w:left="1845" w:hanging="885"/>
      </w:pPr>
      <w:rPr>
        <w:rFonts w:cs="Times New Roman" w:hint="eastAsia"/>
      </w:rPr>
    </w:lvl>
    <w:lvl w:ilvl="1" w:tplc="04090019" w:tentative="1">
      <w:start w:val="1"/>
      <w:numFmt w:val="ideographTraditional"/>
      <w:lvlText w:val="%2、"/>
      <w:lvlJc w:val="left"/>
      <w:pPr>
        <w:tabs>
          <w:tab w:val="num" w:pos="1920"/>
        </w:tabs>
        <w:ind w:left="1920" w:hanging="480"/>
      </w:pPr>
      <w:rPr>
        <w:rFonts w:cs="Times New Roman"/>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0">
    <w:nsid w:val="7EAC6210"/>
    <w:multiLevelType w:val="hybridMultilevel"/>
    <w:tmpl w:val="9858DBF6"/>
    <w:lvl w:ilvl="0" w:tplc="7D86EFDE">
      <w:start w:val="5"/>
      <w:numFmt w:val="taiwaneseCountingThousand"/>
      <w:lvlText w:val="(%1)"/>
      <w:lvlJc w:val="left"/>
      <w:pPr>
        <w:tabs>
          <w:tab w:val="num" w:pos="1680"/>
        </w:tabs>
        <w:ind w:left="168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4"/>
  </w:num>
  <w:num w:numId="2">
    <w:abstractNumId w:val="11"/>
  </w:num>
  <w:num w:numId="3">
    <w:abstractNumId w:val="8"/>
  </w:num>
  <w:num w:numId="4">
    <w:abstractNumId w:val="28"/>
  </w:num>
  <w:num w:numId="5">
    <w:abstractNumId w:val="0"/>
  </w:num>
  <w:num w:numId="6">
    <w:abstractNumId w:val="18"/>
  </w:num>
  <w:num w:numId="7">
    <w:abstractNumId w:val="15"/>
  </w:num>
  <w:num w:numId="8">
    <w:abstractNumId w:val="12"/>
  </w:num>
  <w:num w:numId="9">
    <w:abstractNumId w:val="9"/>
  </w:num>
  <w:num w:numId="10">
    <w:abstractNumId w:val="7"/>
  </w:num>
  <w:num w:numId="11">
    <w:abstractNumId w:val="3"/>
  </w:num>
  <w:num w:numId="12">
    <w:abstractNumId w:val="5"/>
  </w:num>
  <w:num w:numId="13">
    <w:abstractNumId w:val="13"/>
  </w:num>
  <w:num w:numId="14">
    <w:abstractNumId w:val="16"/>
  </w:num>
  <w:num w:numId="15">
    <w:abstractNumId w:val="2"/>
  </w:num>
  <w:num w:numId="16">
    <w:abstractNumId w:val="17"/>
  </w:num>
  <w:num w:numId="17">
    <w:abstractNumId w:val="10"/>
  </w:num>
  <w:num w:numId="18">
    <w:abstractNumId w:val="21"/>
  </w:num>
  <w:num w:numId="19">
    <w:abstractNumId w:val="1"/>
  </w:num>
  <w:num w:numId="20">
    <w:abstractNumId w:val="26"/>
  </w:num>
  <w:num w:numId="21">
    <w:abstractNumId w:val="23"/>
  </w:num>
  <w:num w:numId="22">
    <w:abstractNumId w:val="19"/>
  </w:num>
  <w:num w:numId="23">
    <w:abstractNumId w:val="29"/>
  </w:num>
  <w:num w:numId="24">
    <w:abstractNumId w:val="24"/>
  </w:num>
  <w:num w:numId="25">
    <w:abstractNumId w:val="30"/>
  </w:num>
  <w:num w:numId="26">
    <w:abstractNumId w:val="20"/>
  </w:num>
  <w:num w:numId="27">
    <w:abstractNumId w:val="27"/>
  </w:num>
  <w:num w:numId="28">
    <w:abstractNumId w:val="25"/>
  </w:num>
  <w:num w:numId="29">
    <w:abstractNumId w:val="6"/>
  </w:num>
  <w:num w:numId="30">
    <w:abstractNumId w:val="22"/>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stylePaneFormatFilter w:val="3F01"/>
  <w:defaultTabStop w:val="49"/>
  <w:displayHorizontalDrawingGridEvery w:val="0"/>
  <w:displayVerticalDrawingGridEvery w:val="2"/>
  <w:characterSpacingControl w:val="compressPunctuation"/>
  <w:hdrShapeDefaults>
    <o:shapedefaults v:ext="edit" spidmax="2049">
      <o:colormenu v:ext="edit" fillcolor="none [2429]" strokecolor="none [242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65D6"/>
    <w:rsid w:val="00000EED"/>
    <w:rsid w:val="000033BE"/>
    <w:rsid w:val="00020588"/>
    <w:rsid w:val="000223DE"/>
    <w:rsid w:val="00022B3F"/>
    <w:rsid w:val="0003047E"/>
    <w:rsid w:val="0004011A"/>
    <w:rsid w:val="00043B0B"/>
    <w:rsid w:val="00047FF7"/>
    <w:rsid w:val="00052748"/>
    <w:rsid w:val="0005286B"/>
    <w:rsid w:val="000656C4"/>
    <w:rsid w:val="00067DF9"/>
    <w:rsid w:val="00067FAF"/>
    <w:rsid w:val="00073F2B"/>
    <w:rsid w:val="000803EC"/>
    <w:rsid w:val="00080FE2"/>
    <w:rsid w:val="00083210"/>
    <w:rsid w:val="00083F43"/>
    <w:rsid w:val="00085E33"/>
    <w:rsid w:val="000924E9"/>
    <w:rsid w:val="00096243"/>
    <w:rsid w:val="00096D94"/>
    <w:rsid w:val="000A4E15"/>
    <w:rsid w:val="000B0F95"/>
    <w:rsid w:val="000B1810"/>
    <w:rsid w:val="000B1F77"/>
    <w:rsid w:val="000B66AA"/>
    <w:rsid w:val="000B6D38"/>
    <w:rsid w:val="000C0D3E"/>
    <w:rsid w:val="000C1112"/>
    <w:rsid w:val="000C1403"/>
    <w:rsid w:val="000C1AF3"/>
    <w:rsid w:val="000C2EC3"/>
    <w:rsid w:val="000C7BCC"/>
    <w:rsid w:val="000C7E6B"/>
    <w:rsid w:val="000D1E44"/>
    <w:rsid w:val="000E2831"/>
    <w:rsid w:val="000E52D7"/>
    <w:rsid w:val="000E5C32"/>
    <w:rsid w:val="000E72B4"/>
    <w:rsid w:val="000F4992"/>
    <w:rsid w:val="000F5E24"/>
    <w:rsid w:val="00101111"/>
    <w:rsid w:val="00111378"/>
    <w:rsid w:val="00113F49"/>
    <w:rsid w:val="00116EAA"/>
    <w:rsid w:val="0011711F"/>
    <w:rsid w:val="001205C0"/>
    <w:rsid w:val="0012698E"/>
    <w:rsid w:val="0014020D"/>
    <w:rsid w:val="001425BC"/>
    <w:rsid w:val="00142858"/>
    <w:rsid w:val="00145944"/>
    <w:rsid w:val="00150CED"/>
    <w:rsid w:val="00157AE7"/>
    <w:rsid w:val="00163151"/>
    <w:rsid w:val="001636BA"/>
    <w:rsid w:val="00164540"/>
    <w:rsid w:val="00186871"/>
    <w:rsid w:val="0018692A"/>
    <w:rsid w:val="001A46D4"/>
    <w:rsid w:val="001B7B38"/>
    <w:rsid w:val="001D6737"/>
    <w:rsid w:val="001E1F60"/>
    <w:rsid w:val="001F1F89"/>
    <w:rsid w:val="001F4A19"/>
    <w:rsid w:val="001F5AD8"/>
    <w:rsid w:val="002002B7"/>
    <w:rsid w:val="00200C59"/>
    <w:rsid w:val="00202D03"/>
    <w:rsid w:val="00202E89"/>
    <w:rsid w:val="00204B2E"/>
    <w:rsid w:val="00205550"/>
    <w:rsid w:val="002106AA"/>
    <w:rsid w:val="00216465"/>
    <w:rsid w:val="00221122"/>
    <w:rsid w:val="00223B2A"/>
    <w:rsid w:val="00226EFF"/>
    <w:rsid w:val="002437B5"/>
    <w:rsid w:val="00251692"/>
    <w:rsid w:val="00255AA3"/>
    <w:rsid w:val="00265D75"/>
    <w:rsid w:val="002746C3"/>
    <w:rsid w:val="00287FEC"/>
    <w:rsid w:val="0029240C"/>
    <w:rsid w:val="002A3172"/>
    <w:rsid w:val="002B3729"/>
    <w:rsid w:val="002B6332"/>
    <w:rsid w:val="002C5C90"/>
    <w:rsid w:val="002D54B0"/>
    <w:rsid w:val="002D7679"/>
    <w:rsid w:val="002E7C5C"/>
    <w:rsid w:val="00304B3B"/>
    <w:rsid w:val="0031551B"/>
    <w:rsid w:val="00323476"/>
    <w:rsid w:val="00326016"/>
    <w:rsid w:val="00331F3D"/>
    <w:rsid w:val="00332AA1"/>
    <w:rsid w:val="0033335C"/>
    <w:rsid w:val="00334B13"/>
    <w:rsid w:val="003376C1"/>
    <w:rsid w:val="00337CA4"/>
    <w:rsid w:val="0034082B"/>
    <w:rsid w:val="00340A80"/>
    <w:rsid w:val="003429F4"/>
    <w:rsid w:val="003441FF"/>
    <w:rsid w:val="003463E5"/>
    <w:rsid w:val="00350C56"/>
    <w:rsid w:val="003510E8"/>
    <w:rsid w:val="00352832"/>
    <w:rsid w:val="00357B4D"/>
    <w:rsid w:val="00365855"/>
    <w:rsid w:val="00367E79"/>
    <w:rsid w:val="00373C81"/>
    <w:rsid w:val="003779C4"/>
    <w:rsid w:val="0038138B"/>
    <w:rsid w:val="003845E0"/>
    <w:rsid w:val="0038754C"/>
    <w:rsid w:val="003913C4"/>
    <w:rsid w:val="00393F4E"/>
    <w:rsid w:val="003961F3"/>
    <w:rsid w:val="003A0E7D"/>
    <w:rsid w:val="003A572C"/>
    <w:rsid w:val="003B3ABF"/>
    <w:rsid w:val="003C0AE9"/>
    <w:rsid w:val="003D215F"/>
    <w:rsid w:val="003F12CD"/>
    <w:rsid w:val="003F3914"/>
    <w:rsid w:val="00405C46"/>
    <w:rsid w:val="00412D8D"/>
    <w:rsid w:val="00412F1E"/>
    <w:rsid w:val="00415A09"/>
    <w:rsid w:val="004163CE"/>
    <w:rsid w:val="00421F9F"/>
    <w:rsid w:val="0042207B"/>
    <w:rsid w:val="00422F30"/>
    <w:rsid w:val="004241FB"/>
    <w:rsid w:val="00427CBA"/>
    <w:rsid w:val="00427E02"/>
    <w:rsid w:val="00431B46"/>
    <w:rsid w:val="00437A4A"/>
    <w:rsid w:val="0044093F"/>
    <w:rsid w:val="00440A33"/>
    <w:rsid w:val="004437BE"/>
    <w:rsid w:val="0044674A"/>
    <w:rsid w:val="00450565"/>
    <w:rsid w:val="00451EB1"/>
    <w:rsid w:val="00454840"/>
    <w:rsid w:val="00455B02"/>
    <w:rsid w:val="0047194F"/>
    <w:rsid w:val="00471EDA"/>
    <w:rsid w:val="00480F6F"/>
    <w:rsid w:val="004877D8"/>
    <w:rsid w:val="00487FDF"/>
    <w:rsid w:val="004913AE"/>
    <w:rsid w:val="00494788"/>
    <w:rsid w:val="004B00C1"/>
    <w:rsid w:val="004B0C57"/>
    <w:rsid w:val="004E2597"/>
    <w:rsid w:val="0050016F"/>
    <w:rsid w:val="00501173"/>
    <w:rsid w:val="00503F0C"/>
    <w:rsid w:val="0050485D"/>
    <w:rsid w:val="00510CA7"/>
    <w:rsid w:val="005116BB"/>
    <w:rsid w:val="005134F7"/>
    <w:rsid w:val="00513967"/>
    <w:rsid w:val="00521BEF"/>
    <w:rsid w:val="005260D9"/>
    <w:rsid w:val="00532166"/>
    <w:rsid w:val="0053391A"/>
    <w:rsid w:val="00535748"/>
    <w:rsid w:val="00536391"/>
    <w:rsid w:val="00542591"/>
    <w:rsid w:val="00542D11"/>
    <w:rsid w:val="00544164"/>
    <w:rsid w:val="005441F4"/>
    <w:rsid w:val="0055168E"/>
    <w:rsid w:val="00584AB2"/>
    <w:rsid w:val="0058617F"/>
    <w:rsid w:val="005865B2"/>
    <w:rsid w:val="00593787"/>
    <w:rsid w:val="005939E0"/>
    <w:rsid w:val="00596C50"/>
    <w:rsid w:val="005A1514"/>
    <w:rsid w:val="005A194A"/>
    <w:rsid w:val="005B3130"/>
    <w:rsid w:val="005C0922"/>
    <w:rsid w:val="005C3B54"/>
    <w:rsid w:val="005D0C6D"/>
    <w:rsid w:val="005D18B9"/>
    <w:rsid w:val="005D1CD8"/>
    <w:rsid w:val="005D33B0"/>
    <w:rsid w:val="005E7387"/>
    <w:rsid w:val="00600C60"/>
    <w:rsid w:val="006105B8"/>
    <w:rsid w:val="00611E48"/>
    <w:rsid w:val="00614C81"/>
    <w:rsid w:val="0062208B"/>
    <w:rsid w:val="006357BB"/>
    <w:rsid w:val="006451A2"/>
    <w:rsid w:val="006511C0"/>
    <w:rsid w:val="00651308"/>
    <w:rsid w:val="00652AC5"/>
    <w:rsid w:val="00652F96"/>
    <w:rsid w:val="0065585E"/>
    <w:rsid w:val="00661C83"/>
    <w:rsid w:val="006708D5"/>
    <w:rsid w:val="00671624"/>
    <w:rsid w:val="00681FD3"/>
    <w:rsid w:val="00692380"/>
    <w:rsid w:val="006A12C7"/>
    <w:rsid w:val="006A47EA"/>
    <w:rsid w:val="006A7533"/>
    <w:rsid w:val="006B2BBA"/>
    <w:rsid w:val="006B588F"/>
    <w:rsid w:val="006B5F56"/>
    <w:rsid w:val="006C1603"/>
    <w:rsid w:val="006C5D75"/>
    <w:rsid w:val="006C67FE"/>
    <w:rsid w:val="006D4A84"/>
    <w:rsid w:val="006D729F"/>
    <w:rsid w:val="006E09C3"/>
    <w:rsid w:val="006E100C"/>
    <w:rsid w:val="006E6C73"/>
    <w:rsid w:val="006F1F15"/>
    <w:rsid w:val="006F43FA"/>
    <w:rsid w:val="006F753B"/>
    <w:rsid w:val="00701471"/>
    <w:rsid w:val="00703915"/>
    <w:rsid w:val="0070457B"/>
    <w:rsid w:val="00715B65"/>
    <w:rsid w:val="00722BB8"/>
    <w:rsid w:val="00725F3A"/>
    <w:rsid w:val="00735466"/>
    <w:rsid w:val="007402F2"/>
    <w:rsid w:val="007417A5"/>
    <w:rsid w:val="00743873"/>
    <w:rsid w:val="007452AB"/>
    <w:rsid w:val="00746E5E"/>
    <w:rsid w:val="00747F88"/>
    <w:rsid w:val="007530F3"/>
    <w:rsid w:val="007541C9"/>
    <w:rsid w:val="007606D4"/>
    <w:rsid w:val="00760FB2"/>
    <w:rsid w:val="00761FC5"/>
    <w:rsid w:val="00764E90"/>
    <w:rsid w:val="00765016"/>
    <w:rsid w:val="00775938"/>
    <w:rsid w:val="00775B08"/>
    <w:rsid w:val="00782E2A"/>
    <w:rsid w:val="00791808"/>
    <w:rsid w:val="00794519"/>
    <w:rsid w:val="00794F6B"/>
    <w:rsid w:val="007A31A9"/>
    <w:rsid w:val="007A62AA"/>
    <w:rsid w:val="007B0C94"/>
    <w:rsid w:val="007B2035"/>
    <w:rsid w:val="007B25B0"/>
    <w:rsid w:val="007B53B0"/>
    <w:rsid w:val="007B66A8"/>
    <w:rsid w:val="007B6E3F"/>
    <w:rsid w:val="007C0401"/>
    <w:rsid w:val="007C0CBE"/>
    <w:rsid w:val="007C2B63"/>
    <w:rsid w:val="007C5BB7"/>
    <w:rsid w:val="007E6783"/>
    <w:rsid w:val="00801951"/>
    <w:rsid w:val="00801E98"/>
    <w:rsid w:val="00804132"/>
    <w:rsid w:val="00810822"/>
    <w:rsid w:val="0081299E"/>
    <w:rsid w:val="00813295"/>
    <w:rsid w:val="008253F3"/>
    <w:rsid w:val="008303E7"/>
    <w:rsid w:val="00830F64"/>
    <w:rsid w:val="00831771"/>
    <w:rsid w:val="008322BF"/>
    <w:rsid w:val="00832BAC"/>
    <w:rsid w:val="0083669B"/>
    <w:rsid w:val="008429A5"/>
    <w:rsid w:val="0084390B"/>
    <w:rsid w:val="00853913"/>
    <w:rsid w:val="00856A92"/>
    <w:rsid w:val="0085784C"/>
    <w:rsid w:val="00864484"/>
    <w:rsid w:val="008718CB"/>
    <w:rsid w:val="00872733"/>
    <w:rsid w:val="00874108"/>
    <w:rsid w:val="00875933"/>
    <w:rsid w:val="00877EB0"/>
    <w:rsid w:val="008831BD"/>
    <w:rsid w:val="008868BF"/>
    <w:rsid w:val="00886B35"/>
    <w:rsid w:val="00890922"/>
    <w:rsid w:val="00897BAF"/>
    <w:rsid w:val="00897C6B"/>
    <w:rsid w:val="008A3792"/>
    <w:rsid w:val="008A558B"/>
    <w:rsid w:val="008A63D0"/>
    <w:rsid w:val="008A7FEA"/>
    <w:rsid w:val="008B09C6"/>
    <w:rsid w:val="008C0F35"/>
    <w:rsid w:val="008D1900"/>
    <w:rsid w:val="008D4610"/>
    <w:rsid w:val="008D5E65"/>
    <w:rsid w:val="008D65D6"/>
    <w:rsid w:val="008D6C2A"/>
    <w:rsid w:val="008E0A0A"/>
    <w:rsid w:val="0090461F"/>
    <w:rsid w:val="00920C80"/>
    <w:rsid w:val="00924F07"/>
    <w:rsid w:val="00933F2F"/>
    <w:rsid w:val="00937B4D"/>
    <w:rsid w:val="00950DAE"/>
    <w:rsid w:val="009538AD"/>
    <w:rsid w:val="009538C9"/>
    <w:rsid w:val="00953BD4"/>
    <w:rsid w:val="009543F4"/>
    <w:rsid w:val="00960C0B"/>
    <w:rsid w:val="0096145B"/>
    <w:rsid w:val="00971A6E"/>
    <w:rsid w:val="00971CCE"/>
    <w:rsid w:val="009729A6"/>
    <w:rsid w:val="00985898"/>
    <w:rsid w:val="00987196"/>
    <w:rsid w:val="00987729"/>
    <w:rsid w:val="00987F5A"/>
    <w:rsid w:val="00990351"/>
    <w:rsid w:val="00990A94"/>
    <w:rsid w:val="00993E50"/>
    <w:rsid w:val="009A4C1C"/>
    <w:rsid w:val="009A4EDC"/>
    <w:rsid w:val="009A5A02"/>
    <w:rsid w:val="009A6C2C"/>
    <w:rsid w:val="009B0D30"/>
    <w:rsid w:val="009B2505"/>
    <w:rsid w:val="009B2F09"/>
    <w:rsid w:val="009B385A"/>
    <w:rsid w:val="009C0137"/>
    <w:rsid w:val="009C2CE4"/>
    <w:rsid w:val="009D6B63"/>
    <w:rsid w:val="009E5E59"/>
    <w:rsid w:val="009F3333"/>
    <w:rsid w:val="009F4341"/>
    <w:rsid w:val="00A05430"/>
    <w:rsid w:val="00A15B86"/>
    <w:rsid w:val="00A16563"/>
    <w:rsid w:val="00A2562F"/>
    <w:rsid w:val="00A26B29"/>
    <w:rsid w:val="00A32325"/>
    <w:rsid w:val="00A33AC7"/>
    <w:rsid w:val="00A42E2A"/>
    <w:rsid w:val="00A51A16"/>
    <w:rsid w:val="00A534EC"/>
    <w:rsid w:val="00A543C5"/>
    <w:rsid w:val="00A54498"/>
    <w:rsid w:val="00A552CE"/>
    <w:rsid w:val="00A65525"/>
    <w:rsid w:val="00A71316"/>
    <w:rsid w:val="00A778F9"/>
    <w:rsid w:val="00A83748"/>
    <w:rsid w:val="00A8553B"/>
    <w:rsid w:val="00A86F72"/>
    <w:rsid w:val="00A90C12"/>
    <w:rsid w:val="00A90E37"/>
    <w:rsid w:val="00A94749"/>
    <w:rsid w:val="00AA05F2"/>
    <w:rsid w:val="00AA2EE1"/>
    <w:rsid w:val="00AC51A8"/>
    <w:rsid w:val="00AC5B2D"/>
    <w:rsid w:val="00AC7104"/>
    <w:rsid w:val="00AC7503"/>
    <w:rsid w:val="00AD30C9"/>
    <w:rsid w:val="00AD4386"/>
    <w:rsid w:val="00AD526E"/>
    <w:rsid w:val="00AD66C9"/>
    <w:rsid w:val="00AE207C"/>
    <w:rsid w:val="00AE3117"/>
    <w:rsid w:val="00AE3F88"/>
    <w:rsid w:val="00AF2570"/>
    <w:rsid w:val="00B03543"/>
    <w:rsid w:val="00B061DA"/>
    <w:rsid w:val="00B11532"/>
    <w:rsid w:val="00B11690"/>
    <w:rsid w:val="00B118AA"/>
    <w:rsid w:val="00B15595"/>
    <w:rsid w:val="00B17337"/>
    <w:rsid w:val="00B20D1C"/>
    <w:rsid w:val="00B232E2"/>
    <w:rsid w:val="00B30717"/>
    <w:rsid w:val="00B31450"/>
    <w:rsid w:val="00B37226"/>
    <w:rsid w:val="00B41349"/>
    <w:rsid w:val="00B41F27"/>
    <w:rsid w:val="00B51825"/>
    <w:rsid w:val="00B5199A"/>
    <w:rsid w:val="00B63056"/>
    <w:rsid w:val="00B71FD8"/>
    <w:rsid w:val="00B73137"/>
    <w:rsid w:val="00B80307"/>
    <w:rsid w:val="00B9115D"/>
    <w:rsid w:val="00B938F9"/>
    <w:rsid w:val="00BA4BAF"/>
    <w:rsid w:val="00BB438A"/>
    <w:rsid w:val="00BB4B67"/>
    <w:rsid w:val="00BB6CF9"/>
    <w:rsid w:val="00BC2578"/>
    <w:rsid w:val="00BC580C"/>
    <w:rsid w:val="00BD0993"/>
    <w:rsid w:val="00BE0792"/>
    <w:rsid w:val="00BE1F23"/>
    <w:rsid w:val="00BE726B"/>
    <w:rsid w:val="00BF0A7C"/>
    <w:rsid w:val="00BF5F37"/>
    <w:rsid w:val="00BF6CBD"/>
    <w:rsid w:val="00C00494"/>
    <w:rsid w:val="00C03173"/>
    <w:rsid w:val="00C059FB"/>
    <w:rsid w:val="00C06CE9"/>
    <w:rsid w:val="00C07994"/>
    <w:rsid w:val="00C07EC8"/>
    <w:rsid w:val="00C12336"/>
    <w:rsid w:val="00C12AC3"/>
    <w:rsid w:val="00C13E31"/>
    <w:rsid w:val="00C1461F"/>
    <w:rsid w:val="00C163E2"/>
    <w:rsid w:val="00C211E4"/>
    <w:rsid w:val="00C24D45"/>
    <w:rsid w:val="00C50731"/>
    <w:rsid w:val="00C532F4"/>
    <w:rsid w:val="00C57A2F"/>
    <w:rsid w:val="00C60492"/>
    <w:rsid w:val="00C72CF9"/>
    <w:rsid w:val="00C7346D"/>
    <w:rsid w:val="00C765E7"/>
    <w:rsid w:val="00C76960"/>
    <w:rsid w:val="00C76CFD"/>
    <w:rsid w:val="00C84938"/>
    <w:rsid w:val="00C90762"/>
    <w:rsid w:val="00C9504D"/>
    <w:rsid w:val="00C96E9A"/>
    <w:rsid w:val="00CA5C8C"/>
    <w:rsid w:val="00CB6F09"/>
    <w:rsid w:val="00CC496D"/>
    <w:rsid w:val="00CC6831"/>
    <w:rsid w:val="00CC6D65"/>
    <w:rsid w:val="00CD08AD"/>
    <w:rsid w:val="00CD09CC"/>
    <w:rsid w:val="00CD2164"/>
    <w:rsid w:val="00CE3AC1"/>
    <w:rsid w:val="00CE6206"/>
    <w:rsid w:val="00CF10A7"/>
    <w:rsid w:val="00D12ED9"/>
    <w:rsid w:val="00D22DE8"/>
    <w:rsid w:val="00D3379D"/>
    <w:rsid w:val="00D33DCC"/>
    <w:rsid w:val="00D36D81"/>
    <w:rsid w:val="00D411F5"/>
    <w:rsid w:val="00D50291"/>
    <w:rsid w:val="00D50326"/>
    <w:rsid w:val="00D54129"/>
    <w:rsid w:val="00D627E0"/>
    <w:rsid w:val="00D65156"/>
    <w:rsid w:val="00D66CB6"/>
    <w:rsid w:val="00D67E48"/>
    <w:rsid w:val="00D71A60"/>
    <w:rsid w:val="00D72455"/>
    <w:rsid w:val="00D74922"/>
    <w:rsid w:val="00D7700B"/>
    <w:rsid w:val="00D77208"/>
    <w:rsid w:val="00D80A2C"/>
    <w:rsid w:val="00D85AA1"/>
    <w:rsid w:val="00D919FE"/>
    <w:rsid w:val="00D950B6"/>
    <w:rsid w:val="00DA3F0A"/>
    <w:rsid w:val="00DB5EAF"/>
    <w:rsid w:val="00DC2787"/>
    <w:rsid w:val="00DC3B65"/>
    <w:rsid w:val="00DC5A45"/>
    <w:rsid w:val="00DD1989"/>
    <w:rsid w:val="00DD69BA"/>
    <w:rsid w:val="00DE5780"/>
    <w:rsid w:val="00DF64EE"/>
    <w:rsid w:val="00E03859"/>
    <w:rsid w:val="00E046E7"/>
    <w:rsid w:val="00E0740D"/>
    <w:rsid w:val="00E07871"/>
    <w:rsid w:val="00E11BE9"/>
    <w:rsid w:val="00E157C0"/>
    <w:rsid w:val="00E16C92"/>
    <w:rsid w:val="00E239DA"/>
    <w:rsid w:val="00E2754A"/>
    <w:rsid w:val="00E371D4"/>
    <w:rsid w:val="00E5121B"/>
    <w:rsid w:val="00E63658"/>
    <w:rsid w:val="00E63910"/>
    <w:rsid w:val="00E65D7D"/>
    <w:rsid w:val="00E72A45"/>
    <w:rsid w:val="00E747ED"/>
    <w:rsid w:val="00E76DBB"/>
    <w:rsid w:val="00E8391B"/>
    <w:rsid w:val="00E85FB0"/>
    <w:rsid w:val="00E908A4"/>
    <w:rsid w:val="00EA3D4F"/>
    <w:rsid w:val="00EA45E9"/>
    <w:rsid w:val="00EB0895"/>
    <w:rsid w:val="00EB2B3E"/>
    <w:rsid w:val="00EB70F6"/>
    <w:rsid w:val="00EC1424"/>
    <w:rsid w:val="00ED0DC4"/>
    <w:rsid w:val="00ED7BE9"/>
    <w:rsid w:val="00EE3B6C"/>
    <w:rsid w:val="00EE414D"/>
    <w:rsid w:val="00EE4918"/>
    <w:rsid w:val="00EF04AB"/>
    <w:rsid w:val="00EF4DC2"/>
    <w:rsid w:val="00F003C9"/>
    <w:rsid w:val="00F0081C"/>
    <w:rsid w:val="00F053E3"/>
    <w:rsid w:val="00F11A0B"/>
    <w:rsid w:val="00F1218C"/>
    <w:rsid w:val="00F14268"/>
    <w:rsid w:val="00F17718"/>
    <w:rsid w:val="00F34BEA"/>
    <w:rsid w:val="00F45DBA"/>
    <w:rsid w:val="00F55943"/>
    <w:rsid w:val="00F578B6"/>
    <w:rsid w:val="00F57F73"/>
    <w:rsid w:val="00F61351"/>
    <w:rsid w:val="00F82B0B"/>
    <w:rsid w:val="00F842CC"/>
    <w:rsid w:val="00F85EB8"/>
    <w:rsid w:val="00F96A20"/>
    <w:rsid w:val="00FA5D7E"/>
    <w:rsid w:val="00FC1E9E"/>
    <w:rsid w:val="00FE5835"/>
    <w:rsid w:val="00FF0C1B"/>
    <w:rsid w:val="00FF1D90"/>
    <w:rsid w:val="00FF244E"/>
    <w:rsid w:val="00FF4355"/>
    <w:rsid w:val="00FF542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2429]" strokecolor="none [24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21B"/>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E5121B"/>
    <w:rPr>
      <w:rFonts w:ascii="細明體" w:eastAsia="細明體" w:hAnsi="Courier New"/>
      <w:sz w:val="32"/>
      <w:szCs w:val="20"/>
    </w:rPr>
  </w:style>
  <w:style w:type="character" w:customStyle="1" w:styleId="PlainTextChar">
    <w:name w:val="Plain Text Char"/>
    <w:basedOn w:val="a0"/>
    <w:link w:val="a3"/>
    <w:uiPriority w:val="99"/>
    <w:semiHidden/>
    <w:rsid w:val="003A44D2"/>
    <w:rPr>
      <w:rFonts w:ascii="細明體" w:eastAsia="細明體" w:hAnsi="Courier New" w:cs="Courier New"/>
      <w:szCs w:val="24"/>
    </w:rPr>
  </w:style>
  <w:style w:type="paragraph" w:styleId="a5">
    <w:name w:val="footer"/>
    <w:basedOn w:val="a"/>
    <w:link w:val="a6"/>
    <w:uiPriority w:val="99"/>
    <w:rsid w:val="00E5121B"/>
    <w:pPr>
      <w:tabs>
        <w:tab w:val="center" w:pos="4153"/>
        <w:tab w:val="right" w:pos="8306"/>
      </w:tabs>
      <w:snapToGrid w:val="0"/>
    </w:pPr>
    <w:rPr>
      <w:rFonts w:eastAsia="標楷體"/>
      <w:sz w:val="20"/>
      <w:szCs w:val="20"/>
    </w:rPr>
  </w:style>
  <w:style w:type="character" w:customStyle="1" w:styleId="a6">
    <w:name w:val="頁尾 字元"/>
    <w:basedOn w:val="a0"/>
    <w:link w:val="a5"/>
    <w:uiPriority w:val="99"/>
    <w:semiHidden/>
    <w:rsid w:val="003A44D2"/>
    <w:rPr>
      <w:sz w:val="20"/>
      <w:szCs w:val="20"/>
    </w:rPr>
  </w:style>
  <w:style w:type="character" w:styleId="a7">
    <w:name w:val="page number"/>
    <w:basedOn w:val="a0"/>
    <w:uiPriority w:val="99"/>
    <w:rsid w:val="00E5121B"/>
    <w:rPr>
      <w:rFonts w:cs="Times New Roman"/>
    </w:rPr>
  </w:style>
  <w:style w:type="paragraph" w:styleId="a8">
    <w:name w:val="header"/>
    <w:basedOn w:val="a"/>
    <w:link w:val="a9"/>
    <w:uiPriority w:val="99"/>
    <w:rsid w:val="00E5121B"/>
    <w:pPr>
      <w:tabs>
        <w:tab w:val="center" w:pos="4153"/>
        <w:tab w:val="right" w:pos="8306"/>
      </w:tabs>
      <w:snapToGrid w:val="0"/>
    </w:pPr>
    <w:rPr>
      <w:sz w:val="20"/>
      <w:szCs w:val="20"/>
    </w:rPr>
  </w:style>
  <w:style w:type="character" w:customStyle="1" w:styleId="a9">
    <w:name w:val="頁首 字元"/>
    <w:basedOn w:val="a0"/>
    <w:link w:val="a8"/>
    <w:uiPriority w:val="99"/>
    <w:semiHidden/>
    <w:rsid w:val="003A44D2"/>
    <w:rPr>
      <w:sz w:val="20"/>
      <w:szCs w:val="20"/>
    </w:rPr>
  </w:style>
  <w:style w:type="paragraph" w:styleId="aa">
    <w:name w:val="endnote text"/>
    <w:basedOn w:val="a"/>
    <w:link w:val="ab"/>
    <w:uiPriority w:val="99"/>
    <w:semiHidden/>
    <w:rsid w:val="00E5121B"/>
    <w:pPr>
      <w:snapToGrid w:val="0"/>
    </w:pPr>
    <w:rPr>
      <w:rFonts w:eastAsia="標楷體"/>
      <w:sz w:val="32"/>
    </w:rPr>
  </w:style>
  <w:style w:type="character" w:customStyle="1" w:styleId="ab">
    <w:name w:val="章節附註文字 字元"/>
    <w:basedOn w:val="a0"/>
    <w:link w:val="aa"/>
    <w:uiPriority w:val="99"/>
    <w:semiHidden/>
    <w:rsid w:val="003A44D2"/>
    <w:rPr>
      <w:szCs w:val="24"/>
    </w:rPr>
  </w:style>
  <w:style w:type="paragraph" w:styleId="ac">
    <w:name w:val="Body Text"/>
    <w:basedOn w:val="a"/>
    <w:link w:val="ad"/>
    <w:uiPriority w:val="99"/>
    <w:rsid w:val="00E5121B"/>
    <w:rPr>
      <w:rFonts w:eastAsia="標楷體"/>
      <w:sz w:val="28"/>
    </w:rPr>
  </w:style>
  <w:style w:type="character" w:customStyle="1" w:styleId="ad">
    <w:name w:val="本文 字元"/>
    <w:basedOn w:val="a0"/>
    <w:link w:val="ac"/>
    <w:uiPriority w:val="99"/>
    <w:semiHidden/>
    <w:rsid w:val="003A44D2"/>
    <w:rPr>
      <w:szCs w:val="24"/>
    </w:rPr>
  </w:style>
  <w:style w:type="character" w:styleId="ae">
    <w:name w:val="Hyperlink"/>
    <w:basedOn w:val="a0"/>
    <w:uiPriority w:val="99"/>
    <w:rsid w:val="00E5121B"/>
    <w:rPr>
      <w:rFonts w:cs="Times New Roman"/>
      <w:color w:val="FF0000"/>
      <w:u w:val="single"/>
    </w:rPr>
  </w:style>
  <w:style w:type="paragraph" w:styleId="af">
    <w:name w:val="Body Text Indent"/>
    <w:basedOn w:val="a"/>
    <w:link w:val="af0"/>
    <w:uiPriority w:val="99"/>
    <w:rsid w:val="00E5121B"/>
    <w:pPr>
      <w:adjustRightInd w:val="0"/>
      <w:snapToGrid w:val="0"/>
      <w:ind w:left="1200" w:hangingChars="300" w:hanging="1200"/>
    </w:pPr>
    <w:rPr>
      <w:rFonts w:ascii="標楷體" w:eastAsia="標楷體"/>
      <w:sz w:val="40"/>
    </w:rPr>
  </w:style>
  <w:style w:type="character" w:customStyle="1" w:styleId="af0">
    <w:name w:val="本文縮排 字元"/>
    <w:basedOn w:val="a0"/>
    <w:link w:val="af"/>
    <w:uiPriority w:val="99"/>
    <w:semiHidden/>
    <w:rsid w:val="003A44D2"/>
    <w:rPr>
      <w:szCs w:val="24"/>
    </w:rPr>
  </w:style>
  <w:style w:type="character" w:styleId="af1">
    <w:name w:val="FollowedHyperlink"/>
    <w:basedOn w:val="a0"/>
    <w:uiPriority w:val="99"/>
    <w:rsid w:val="00E5121B"/>
    <w:rPr>
      <w:rFonts w:cs="Times New Roman"/>
      <w:color w:val="800080"/>
      <w:u w:val="single"/>
    </w:rPr>
  </w:style>
  <w:style w:type="paragraph" w:styleId="af2">
    <w:name w:val="Balloon Text"/>
    <w:basedOn w:val="a"/>
    <w:link w:val="af3"/>
    <w:uiPriority w:val="99"/>
    <w:semiHidden/>
    <w:rsid w:val="000C1403"/>
    <w:rPr>
      <w:rFonts w:ascii="Arial" w:hAnsi="Arial"/>
      <w:sz w:val="18"/>
      <w:szCs w:val="18"/>
    </w:rPr>
  </w:style>
  <w:style w:type="character" w:customStyle="1" w:styleId="af3">
    <w:name w:val="註解方塊文字 字元"/>
    <w:basedOn w:val="a0"/>
    <w:link w:val="af2"/>
    <w:uiPriority w:val="99"/>
    <w:semiHidden/>
    <w:rsid w:val="003A44D2"/>
    <w:rPr>
      <w:rFonts w:ascii="Cambria" w:eastAsia="新細明體" w:hAnsi="Cambria" w:cs="Times New Roman"/>
      <w:sz w:val="0"/>
      <w:szCs w:val="0"/>
    </w:rPr>
  </w:style>
  <w:style w:type="paragraph" w:styleId="2">
    <w:name w:val="Body Text Indent 2"/>
    <w:basedOn w:val="a"/>
    <w:link w:val="20"/>
    <w:uiPriority w:val="99"/>
    <w:rsid w:val="000924E9"/>
    <w:pPr>
      <w:spacing w:after="120" w:line="480" w:lineRule="auto"/>
      <w:ind w:leftChars="200" w:left="480"/>
    </w:pPr>
  </w:style>
  <w:style w:type="character" w:customStyle="1" w:styleId="20">
    <w:name w:val="本文縮排 2 字元"/>
    <w:basedOn w:val="a0"/>
    <w:link w:val="2"/>
    <w:uiPriority w:val="99"/>
    <w:semiHidden/>
    <w:rsid w:val="003A44D2"/>
    <w:rPr>
      <w:szCs w:val="24"/>
    </w:rPr>
  </w:style>
  <w:style w:type="character" w:customStyle="1" w:styleId="a4">
    <w:name w:val="純文字 字元"/>
    <w:basedOn w:val="a0"/>
    <w:link w:val="a3"/>
    <w:uiPriority w:val="99"/>
    <w:locked/>
    <w:rsid w:val="00352832"/>
    <w:rPr>
      <w:rFonts w:ascii="細明體" w:eastAsia="細明體" w:hAnsi="Courier New" w:cs="Times New Roman"/>
      <w:kern w:val="2"/>
      <w:sz w:val="32"/>
    </w:rPr>
  </w:style>
  <w:style w:type="character" w:customStyle="1" w:styleId="st">
    <w:name w:val="st"/>
    <w:basedOn w:val="a0"/>
    <w:uiPriority w:val="99"/>
    <w:rsid w:val="007417A5"/>
    <w:rPr>
      <w:rFonts w:cs="Times New Roman"/>
    </w:rPr>
  </w:style>
  <w:style w:type="paragraph" w:customStyle="1" w:styleId="1">
    <w:name w:val="清單段落1"/>
    <w:basedOn w:val="a"/>
    <w:uiPriority w:val="99"/>
    <w:rsid w:val="00536391"/>
    <w:pPr>
      <w:ind w:leftChars="200" w:left="480"/>
    </w:pPr>
  </w:style>
</w:styles>
</file>

<file path=word/webSettings.xml><?xml version="1.0" encoding="utf-8"?>
<w:webSettings xmlns:r="http://schemas.openxmlformats.org/officeDocument/2006/relationships" xmlns:w="http://schemas.openxmlformats.org/wordprocessingml/2006/main">
  <w:divs>
    <w:div w:id="1713656377">
      <w:marLeft w:val="0"/>
      <w:marRight w:val="0"/>
      <w:marTop w:val="0"/>
      <w:marBottom w:val="0"/>
      <w:divBdr>
        <w:top w:val="none" w:sz="0" w:space="0" w:color="auto"/>
        <w:left w:val="none" w:sz="0" w:space="0" w:color="auto"/>
        <w:bottom w:val="none" w:sz="0" w:space="0" w:color="auto"/>
        <w:right w:val="none" w:sz="0" w:space="0" w:color="auto"/>
      </w:divBdr>
    </w:div>
    <w:div w:id="1713656378">
      <w:marLeft w:val="0"/>
      <w:marRight w:val="0"/>
      <w:marTop w:val="0"/>
      <w:marBottom w:val="0"/>
      <w:divBdr>
        <w:top w:val="none" w:sz="0" w:space="0" w:color="auto"/>
        <w:left w:val="none" w:sz="0" w:space="0" w:color="auto"/>
        <w:bottom w:val="none" w:sz="0" w:space="0" w:color="auto"/>
        <w:right w:val="none" w:sz="0" w:space="0" w:color="auto"/>
      </w:divBdr>
    </w:div>
    <w:div w:id="1713656379">
      <w:marLeft w:val="0"/>
      <w:marRight w:val="0"/>
      <w:marTop w:val="0"/>
      <w:marBottom w:val="0"/>
      <w:divBdr>
        <w:top w:val="none" w:sz="0" w:space="0" w:color="auto"/>
        <w:left w:val="none" w:sz="0" w:space="0" w:color="auto"/>
        <w:bottom w:val="none" w:sz="0" w:space="0" w:color="auto"/>
        <w:right w:val="none" w:sz="0" w:space="0" w:color="auto"/>
      </w:divBdr>
    </w:div>
    <w:div w:id="1713656380">
      <w:marLeft w:val="0"/>
      <w:marRight w:val="0"/>
      <w:marTop w:val="0"/>
      <w:marBottom w:val="0"/>
      <w:divBdr>
        <w:top w:val="none" w:sz="0" w:space="0" w:color="auto"/>
        <w:left w:val="none" w:sz="0" w:space="0" w:color="auto"/>
        <w:bottom w:val="none" w:sz="0" w:space="0" w:color="auto"/>
        <w:right w:val="none" w:sz="0" w:space="0" w:color="auto"/>
      </w:divBdr>
    </w:div>
    <w:div w:id="1713656381">
      <w:marLeft w:val="0"/>
      <w:marRight w:val="0"/>
      <w:marTop w:val="0"/>
      <w:marBottom w:val="0"/>
      <w:divBdr>
        <w:top w:val="none" w:sz="0" w:space="0" w:color="auto"/>
        <w:left w:val="none" w:sz="0" w:space="0" w:color="auto"/>
        <w:bottom w:val="none" w:sz="0" w:space="0" w:color="auto"/>
        <w:right w:val="none" w:sz="0" w:space="0" w:color="auto"/>
      </w:divBdr>
    </w:div>
    <w:div w:id="1713656382">
      <w:marLeft w:val="0"/>
      <w:marRight w:val="0"/>
      <w:marTop w:val="0"/>
      <w:marBottom w:val="0"/>
      <w:divBdr>
        <w:top w:val="none" w:sz="0" w:space="0" w:color="auto"/>
        <w:left w:val="none" w:sz="0" w:space="0" w:color="auto"/>
        <w:bottom w:val="none" w:sz="0" w:space="0" w:color="auto"/>
        <w:right w:val="none" w:sz="0" w:space="0" w:color="auto"/>
      </w:divBdr>
    </w:div>
    <w:div w:id="1713656383">
      <w:marLeft w:val="0"/>
      <w:marRight w:val="0"/>
      <w:marTop w:val="0"/>
      <w:marBottom w:val="0"/>
      <w:divBdr>
        <w:top w:val="none" w:sz="0" w:space="0" w:color="auto"/>
        <w:left w:val="none" w:sz="0" w:space="0" w:color="auto"/>
        <w:bottom w:val="none" w:sz="0" w:space="0" w:color="auto"/>
        <w:right w:val="none" w:sz="0" w:space="0" w:color="auto"/>
      </w:divBdr>
    </w:div>
    <w:div w:id="1713656384">
      <w:marLeft w:val="0"/>
      <w:marRight w:val="0"/>
      <w:marTop w:val="0"/>
      <w:marBottom w:val="0"/>
      <w:divBdr>
        <w:top w:val="none" w:sz="0" w:space="0" w:color="auto"/>
        <w:left w:val="none" w:sz="0" w:space="0" w:color="auto"/>
        <w:bottom w:val="none" w:sz="0" w:space="0" w:color="auto"/>
        <w:right w:val="none" w:sz="0" w:space="0" w:color="auto"/>
      </w:divBdr>
    </w:div>
    <w:div w:id="1713656385">
      <w:marLeft w:val="0"/>
      <w:marRight w:val="0"/>
      <w:marTop w:val="0"/>
      <w:marBottom w:val="0"/>
      <w:divBdr>
        <w:top w:val="none" w:sz="0" w:space="0" w:color="auto"/>
        <w:left w:val="none" w:sz="0" w:space="0" w:color="auto"/>
        <w:bottom w:val="none" w:sz="0" w:space="0" w:color="auto"/>
        <w:right w:val="none" w:sz="0" w:space="0" w:color="auto"/>
      </w:divBdr>
    </w:div>
    <w:div w:id="17136563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w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1261</Words>
  <Characters>240</Characters>
  <Application>Microsoft Office Word</Application>
  <DocSecurity>0</DocSecurity>
  <Lines>2</Lines>
  <Paragraphs>2</Paragraphs>
  <ScaleCrop>false</ScaleCrop>
  <Company>company</Company>
  <LinksUpToDate>false</LinksUpToDate>
  <CharactersWithSpaces>1499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法務部行政執行署嘉義行政執行處第二梯次替代役役男風紀暨安全防護講習實施計畫</dc:title>
  <dc:creator>user</dc:creator>
  <cp:lastModifiedBy>陳玉卉</cp:lastModifiedBy>
  <cp:revision>4</cp:revision>
  <cp:lastPrinted>2013-07-30T01:02:00Z</cp:lastPrinted>
  <dcterms:created xsi:type="dcterms:W3CDTF">2015-10-03T14:36:00Z</dcterms:created>
  <dcterms:modified xsi:type="dcterms:W3CDTF">2015-10-05T08:52:00Z</dcterms:modified>
</cp:coreProperties>
</file>